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2FFF" w14:textId="383D94F7" w:rsidR="00FD002F" w:rsidRPr="00C25B5E" w:rsidRDefault="00BD1926" w:rsidP="00FD002F">
      <w:pPr>
        <w:widowControl w:val="0"/>
        <w:pBdr>
          <w:bottom w:val="single" w:sz="4" w:space="1" w:color="auto"/>
        </w:pBdr>
        <w:spacing w:before="240" w:after="240" w:line="360" w:lineRule="auto"/>
        <w:rPr>
          <w:rFonts w:ascii="Tahoma" w:hAnsi="Tahoma" w:cs="Tahoma"/>
          <w:b/>
          <w:color w:val="FF0000"/>
          <w:sz w:val="24"/>
          <w:szCs w:val="24"/>
        </w:rPr>
      </w:pPr>
      <w:bookmarkStart w:id="0" w:name="_Toc35708241"/>
      <w:r>
        <w:rPr>
          <w:rFonts w:ascii="Tahoma" w:hAnsi="Tahoma" w:cs="Tahoma"/>
          <w:b/>
          <w:color w:val="FF0000"/>
          <w:sz w:val="24"/>
          <w:szCs w:val="24"/>
        </w:rPr>
        <w:t>Pendidikan Agama Islam</w:t>
      </w:r>
    </w:p>
    <w:p w14:paraId="65D92EA7" w14:textId="75C78EB0" w:rsidR="005745FE" w:rsidRPr="0034034A" w:rsidRDefault="005745FE" w:rsidP="000C34E7">
      <w:pPr>
        <w:widowControl w:val="0"/>
        <w:spacing w:before="240" w:after="240" w:line="360" w:lineRule="auto"/>
        <w:jc w:val="center"/>
        <w:rPr>
          <w:rFonts w:ascii="Tahoma" w:hAnsi="Tahoma" w:cs="Tahoma"/>
          <w:b/>
          <w:sz w:val="24"/>
          <w:szCs w:val="24"/>
        </w:rPr>
      </w:pPr>
      <w:r w:rsidRPr="0034034A">
        <w:rPr>
          <w:rFonts w:ascii="Tahoma" w:hAnsi="Tahoma" w:cs="Tahoma"/>
          <w:b/>
          <w:sz w:val="24"/>
          <w:szCs w:val="24"/>
        </w:rPr>
        <w:t>BAB VIII</w:t>
      </w:r>
    </w:p>
    <w:p w14:paraId="2EFCDC17" w14:textId="29E9A933" w:rsidR="00373029" w:rsidRDefault="00373029" w:rsidP="00F9529A">
      <w:pPr>
        <w:widowControl w:val="0"/>
        <w:spacing w:after="0" w:line="360" w:lineRule="auto"/>
        <w:jc w:val="center"/>
        <w:rPr>
          <w:rFonts w:ascii="Tahoma" w:hAnsi="Tahoma" w:cs="Tahoma"/>
          <w:b/>
          <w:sz w:val="24"/>
          <w:szCs w:val="24"/>
        </w:rPr>
      </w:pPr>
      <w:r w:rsidRPr="0034034A">
        <w:rPr>
          <w:rFonts w:ascii="Tahoma" w:hAnsi="Tahoma" w:cs="Tahoma"/>
          <w:b/>
          <w:sz w:val="24"/>
          <w:szCs w:val="24"/>
        </w:rPr>
        <w:t>I</w:t>
      </w:r>
      <w:bookmarkStart w:id="1" w:name="_GoBack"/>
      <w:bookmarkEnd w:id="1"/>
      <w:r w:rsidRPr="0034034A">
        <w:rPr>
          <w:rFonts w:ascii="Tahoma" w:hAnsi="Tahoma" w:cs="Tahoma"/>
          <w:b/>
          <w:sz w:val="24"/>
          <w:szCs w:val="24"/>
        </w:rPr>
        <w:t>SLAM DAN EKONOMI</w:t>
      </w:r>
    </w:p>
    <w:p w14:paraId="0E4035C0" w14:textId="77777777" w:rsidR="00373029" w:rsidRPr="0034034A" w:rsidRDefault="00373029" w:rsidP="00F9529A">
      <w:pPr>
        <w:pStyle w:val="ListParagraph"/>
        <w:widowControl w:val="0"/>
        <w:numPr>
          <w:ilvl w:val="0"/>
          <w:numId w:val="51"/>
        </w:numPr>
        <w:spacing w:before="240" w:after="240" w:line="360" w:lineRule="auto"/>
        <w:ind w:left="432" w:hanging="432"/>
        <w:contextualSpacing w:val="0"/>
        <w:rPr>
          <w:rFonts w:ascii="Tahoma" w:hAnsi="Tahoma" w:cs="Tahoma"/>
          <w:b/>
          <w:sz w:val="24"/>
          <w:szCs w:val="24"/>
        </w:rPr>
      </w:pPr>
      <w:r w:rsidRPr="0034034A">
        <w:rPr>
          <w:rFonts w:ascii="Tahoma" w:hAnsi="Tahoma" w:cs="Tahoma"/>
          <w:b/>
          <w:sz w:val="24"/>
          <w:szCs w:val="24"/>
        </w:rPr>
        <w:t xml:space="preserve">Pengertian </w:t>
      </w:r>
    </w:p>
    <w:p w14:paraId="505ABEF2" w14:textId="45472029" w:rsidR="00373029" w:rsidRPr="0034034A" w:rsidRDefault="00373029" w:rsidP="00F9529A">
      <w:pPr>
        <w:widowControl w:val="0"/>
        <w:spacing w:after="0" w:line="360" w:lineRule="auto"/>
        <w:ind w:left="360" w:firstLine="633"/>
        <w:jc w:val="both"/>
        <w:rPr>
          <w:rFonts w:ascii="Tahoma" w:hAnsi="Tahoma" w:cs="Tahoma"/>
          <w:b/>
          <w:sz w:val="24"/>
          <w:szCs w:val="24"/>
        </w:rPr>
      </w:pPr>
      <w:r w:rsidRPr="0034034A">
        <w:rPr>
          <w:rFonts w:ascii="Tahoma" w:hAnsi="Tahoma" w:cs="Tahoma"/>
          <w:bCs/>
          <w:sz w:val="24"/>
          <w:szCs w:val="24"/>
        </w:rPr>
        <w:t xml:space="preserve">Dalam istilah “Ekonomi Islam” ditemukan dua asal kata yang berbeda yaitu </w:t>
      </w:r>
      <w:r w:rsidRPr="0034034A">
        <w:rPr>
          <w:rFonts w:ascii="Tahoma" w:hAnsi="Tahoma" w:cs="Tahoma"/>
          <w:bCs/>
          <w:i/>
          <w:iCs/>
          <w:sz w:val="24"/>
          <w:szCs w:val="24"/>
        </w:rPr>
        <w:t xml:space="preserve">ekonomi </w:t>
      </w:r>
      <w:r w:rsidR="00A37433" w:rsidRPr="0034034A">
        <w:rPr>
          <w:rFonts w:ascii="Tahoma" w:hAnsi="Tahoma" w:cs="Tahoma"/>
          <w:bCs/>
          <w:sz w:val="24"/>
          <w:szCs w:val="24"/>
        </w:rPr>
        <w:t xml:space="preserve">dari </w:t>
      </w:r>
      <w:r w:rsidRPr="0034034A">
        <w:rPr>
          <w:rFonts w:ascii="Tahoma" w:hAnsi="Tahoma" w:cs="Tahoma"/>
          <w:bCs/>
          <w:sz w:val="24"/>
          <w:szCs w:val="24"/>
        </w:rPr>
        <w:t>Bahasa Yunani Kuno yang dikemukakan pertama kali oleh Xenophon. Kata ini terdiri dari “</w:t>
      </w:r>
      <w:r w:rsidRPr="0034034A">
        <w:rPr>
          <w:rFonts w:ascii="Tahoma" w:hAnsi="Tahoma" w:cs="Tahoma"/>
          <w:bCs/>
          <w:i/>
          <w:iCs/>
          <w:sz w:val="24"/>
          <w:szCs w:val="24"/>
        </w:rPr>
        <w:t>oikos</w:t>
      </w:r>
      <w:r w:rsidRPr="0034034A">
        <w:rPr>
          <w:rFonts w:ascii="Tahoma" w:hAnsi="Tahoma" w:cs="Tahoma"/>
          <w:bCs/>
          <w:sz w:val="24"/>
          <w:szCs w:val="24"/>
        </w:rPr>
        <w:t>” artinya rumah tangga dan “</w:t>
      </w:r>
      <w:r w:rsidRPr="0034034A">
        <w:rPr>
          <w:rFonts w:ascii="Tahoma" w:hAnsi="Tahoma" w:cs="Tahoma"/>
          <w:bCs/>
          <w:i/>
          <w:iCs/>
          <w:sz w:val="24"/>
          <w:szCs w:val="24"/>
        </w:rPr>
        <w:t>nomos</w:t>
      </w:r>
      <w:r w:rsidRPr="0034034A">
        <w:rPr>
          <w:rFonts w:ascii="Tahoma" w:hAnsi="Tahoma" w:cs="Tahoma"/>
          <w:bCs/>
          <w:sz w:val="24"/>
          <w:szCs w:val="24"/>
        </w:rPr>
        <w:t>” artinya aturan dan norma. Dan kata “Islam” berasal dari kata Bahasa Arab yang berarti “damai (</w:t>
      </w:r>
      <w:r w:rsidRPr="0034034A">
        <w:rPr>
          <w:rFonts w:ascii="Tahoma" w:hAnsi="Tahoma" w:cs="Tahoma"/>
          <w:bCs/>
          <w:i/>
          <w:iCs/>
          <w:sz w:val="24"/>
          <w:szCs w:val="24"/>
        </w:rPr>
        <w:t>silmun</w:t>
      </w:r>
      <w:r w:rsidRPr="0034034A">
        <w:rPr>
          <w:rFonts w:ascii="Tahoma" w:hAnsi="Tahoma" w:cs="Tahoma"/>
          <w:bCs/>
          <w:sz w:val="24"/>
          <w:szCs w:val="24"/>
        </w:rPr>
        <w:t>), penyerahan (</w:t>
      </w:r>
      <w:r w:rsidRPr="0034034A">
        <w:rPr>
          <w:rFonts w:ascii="Tahoma" w:hAnsi="Tahoma" w:cs="Tahoma"/>
          <w:bCs/>
          <w:i/>
          <w:iCs/>
          <w:sz w:val="24"/>
          <w:szCs w:val="24"/>
        </w:rPr>
        <w:t>taslimun</w:t>
      </w:r>
      <w:r w:rsidRPr="0034034A">
        <w:rPr>
          <w:rFonts w:ascii="Tahoma" w:hAnsi="Tahoma" w:cs="Tahoma"/>
          <w:bCs/>
          <w:sz w:val="24"/>
          <w:szCs w:val="24"/>
        </w:rPr>
        <w:t>), patuh (</w:t>
      </w:r>
      <w:r w:rsidRPr="0034034A">
        <w:rPr>
          <w:rFonts w:ascii="Tahoma" w:hAnsi="Tahoma" w:cs="Tahoma"/>
          <w:bCs/>
          <w:i/>
          <w:iCs/>
          <w:sz w:val="24"/>
          <w:szCs w:val="24"/>
        </w:rPr>
        <w:t>aslamun</w:t>
      </w:r>
      <w:r w:rsidRPr="0034034A">
        <w:rPr>
          <w:rFonts w:ascii="Tahoma" w:hAnsi="Tahoma" w:cs="Tahoma"/>
          <w:bCs/>
          <w:sz w:val="24"/>
          <w:szCs w:val="24"/>
        </w:rPr>
        <w:t>), tangga (</w:t>
      </w:r>
      <w:r w:rsidRPr="0034034A">
        <w:rPr>
          <w:rFonts w:ascii="Tahoma" w:hAnsi="Tahoma" w:cs="Tahoma"/>
          <w:bCs/>
          <w:i/>
          <w:iCs/>
          <w:sz w:val="24"/>
          <w:szCs w:val="24"/>
        </w:rPr>
        <w:t>sullamun</w:t>
      </w:r>
      <w:r w:rsidRPr="0034034A">
        <w:rPr>
          <w:rFonts w:ascii="Tahoma" w:hAnsi="Tahoma" w:cs="Tahoma"/>
          <w:bCs/>
          <w:sz w:val="24"/>
          <w:szCs w:val="24"/>
        </w:rPr>
        <w:t>) dan kesejahteraan (</w:t>
      </w:r>
      <w:r w:rsidRPr="0034034A">
        <w:rPr>
          <w:rFonts w:ascii="Tahoma" w:hAnsi="Tahoma" w:cs="Tahoma"/>
          <w:bCs/>
          <w:i/>
          <w:iCs/>
          <w:sz w:val="24"/>
          <w:szCs w:val="24"/>
        </w:rPr>
        <w:t>salamun</w:t>
      </w:r>
      <w:r w:rsidRPr="0034034A">
        <w:rPr>
          <w:rFonts w:ascii="Tahoma" w:hAnsi="Tahoma" w:cs="Tahoma"/>
          <w:bCs/>
          <w:sz w:val="24"/>
          <w:szCs w:val="24"/>
        </w:rPr>
        <w:t>).”. Dengan demikian, secara Bahasa dapat diartikan sebagai aturan rumah tangga yang menciptakan kedamaian, penyerahan atau ketulusan melayani, kepatuhan kepada Tuhan, kemuliaan dan menuju kesejahteraan jangka pendek (dunia) dan jangka Panjang (akhirat).</w:t>
      </w:r>
    </w:p>
    <w:p w14:paraId="445C2C98" w14:textId="77777777" w:rsidR="00373029" w:rsidRPr="0034034A" w:rsidRDefault="00373029" w:rsidP="00F9529A">
      <w:pPr>
        <w:widowControl w:val="0"/>
        <w:spacing w:after="0" w:line="360" w:lineRule="auto"/>
        <w:ind w:left="360" w:firstLine="633"/>
        <w:jc w:val="both"/>
        <w:rPr>
          <w:rFonts w:ascii="Tahoma" w:hAnsi="Tahoma" w:cs="Tahoma"/>
          <w:b/>
          <w:sz w:val="24"/>
          <w:szCs w:val="24"/>
        </w:rPr>
      </w:pPr>
      <w:r w:rsidRPr="0034034A">
        <w:rPr>
          <w:rFonts w:ascii="Tahoma" w:hAnsi="Tahoma" w:cs="Tahoma"/>
          <w:bCs/>
          <w:sz w:val="24"/>
          <w:szCs w:val="24"/>
        </w:rPr>
        <w:t>Secara istilah “Ekonomi Islam” adalah tata aturan rumah tangga untuk penyelenggaraan konsumsi, produksi, distribusi dan sirkulasi yang memakai pola ajaran Islam, agar tercapai keseimbangan dan hubungan sinergis antara berbagai kepentingan kehidupan.</w:t>
      </w:r>
    </w:p>
    <w:p w14:paraId="1F27A587" w14:textId="77777777" w:rsidR="00373029" w:rsidRPr="0034034A" w:rsidRDefault="00373029" w:rsidP="00F9529A">
      <w:pPr>
        <w:pStyle w:val="ListParagraph"/>
        <w:widowControl w:val="0"/>
        <w:numPr>
          <w:ilvl w:val="0"/>
          <w:numId w:val="51"/>
        </w:numPr>
        <w:spacing w:before="240" w:after="240" w:line="360" w:lineRule="auto"/>
        <w:ind w:left="432" w:hanging="432"/>
        <w:contextualSpacing w:val="0"/>
        <w:rPr>
          <w:rFonts w:ascii="Tahoma" w:hAnsi="Tahoma" w:cs="Tahoma"/>
          <w:b/>
          <w:sz w:val="24"/>
          <w:szCs w:val="24"/>
        </w:rPr>
      </w:pPr>
      <w:r w:rsidRPr="0034034A">
        <w:rPr>
          <w:rFonts w:ascii="Tahoma" w:hAnsi="Tahoma" w:cs="Tahoma"/>
          <w:b/>
          <w:sz w:val="24"/>
          <w:szCs w:val="24"/>
        </w:rPr>
        <w:t>Ciri – Ciri Ekonomi Islam</w:t>
      </w:r>
    </w:p>
    <w:p w14:paraId="4F05EB82" w14:textId="0E89F621" w:rsidR="00373029" w:rsidRPr="0034034A" w:rsidRDefault="00373029" w:rsidP="00F9529A">
      <w:pPr>
        <w:pStyle w:val="ListParagraph"/>
        <w:widowControl w:val="0"/>
        <w:numPr>
          <w:ilvl w:val="0"/>
          <w:numId w:val="52"/>
        </w:numPr>
        <w:tabs>
          <w:tab w:val="left" w:pos="1530"/>
        </w:tabs>
        <w:spacing w:after="0" w:line="360" w:lineRule="auto"/>
        <w:ind w:left="851" w:hanging="425"/>
        <w:contextualSpacing w:val="0"/>
        <w:jc w:val="both"/>
        <w:rPr>
          <w:rFonts w:ascii="Tahoma" w:hAnsi="Tahoma" w:cs="Tahoma"/>
          <w:bCs/>
          <w:sz w:val="24"/>
          <w:szCs w:val="24"/>
        </w:rPr>
      </w:pPr>
      <w:r w:rsidRPr="0034034A">
        <w:rPr>
          <w:rFonts w:ascii="Tahoma" w:hAnsi="Tahoma" w:cs="Tahoma"/>
          <w:bCs/>
          <w:i/>
          <w:iCs/>
          <w:sz w:val="24"/>
          <w:szCs w:val="24"/>
        </w:rPr>
        <w:t>Aqidah sebagai inti</w:t>
      </w:r>
      <w:r w:rsidRPr="0034034A">
        <w:rPr>
          <w:rFonts w:ascii="Tahoma" w:hAnsi="Tahoma" w:cs="Tahoma"/>
          <w:bCs/>
          <w:sz w:val="24"/>
          <w:szCs w:val="24"/>
        </w:rPr>
        <w:t xml:space="preserve"> yang menggerakkan dan mengarahkan mengarahkan kegiatan ekonomi. Sebab dalam kegiatan ekonomi mengandung unsur jihad, ikhtiar dam tawakkal dalam rnagka mengubah nasib, serta mempersiapkan kesejahteraan abadi.</w:t>
      </w:r>
    </w:p>
    <w:p w14:paraId="3128AE4C" w14:textId="59B3B364" w:rsidR="00373029" w:rsidRPr="0034034A" w:rsidRDefault="00373029" w:rsidP="00F9529A">
      <w:pPr>
        <w:pStyle w:val="ListParagraph"/>
        <w:widowControl w:val="0"/>
        <w:numPr>
          <w:ilvl w:val="0"/>
          <w:numId w:val="52"/>
        </w:numPr>
        <w:spacing w:after="0" w:line="360" w:lineRule="auto"/>
        <w:ind w:left="851" w:hanging="425"/>
        <w:contextualSpacing w:val="0"/>
        <w:jc w:val="both"/>
        <w:rPr>
          <w:rFonts w:ascii="Tahoma" w:hAnsi="Tahoma" w:cs="Tahoma"/>
          <w:bCs/>
          <w:sz w:val="24"/>
          <w:szCs w:val="24"/>
        </w:rPr>
      </w:pPr>
      <w:r w:rsidRPr="0034034A">
        <w:rPr>
          <w:rFonts w:ascii="Tahoma" w:hAnsi="Tahoma" w:cs="Tahoma"/>
          <w:bCs/>
          <w:i/>
          <w:iCs/>
          <w:sz w:val="24"/>
          <w:szCs w:val="24"/>
        </w:rPr>
        <w:t>Syariah sebagai batasan</w:t>
      </w:r>
      <w:r w:rsidRPr="0034034A">
        <w:rPr>
          <w:rFonts w:ascii="Tahoma" w:hAnsi="Tahoma" w:cs="Tahoma"/>
          <w:bCs/>
          <w:sz w:val="24"/>
          <w:szCs w:val="24"/>
        </w:rPr>
        <w:t xml:space="preserve"> untuk memformulasi keputusan ekonomi. Karena batas halal dan haram yang terdapat pada cara dan objek ekonomi dipertimbangkan agar tindakan ekonomi dapat dijalankan atau tidak. </w:t>
      </w:r>
    </w:p>
    <w:p w14:paraId="00B36BCF" w14:textId="7A23380E" w:rsidR="00373029" w:rsidRPr="0034034A" w:rsidRDefault="00373029" w:rsidP="00F9529A">
      <w:pPr>
        <w:pStyle w:val="ListParagraph"/>
        <w:widowControl w:val="0"/>
        <w:numPr>
          <w:ilvl w:val="0"/>
          <w:numId w:val="52"/>
        </w:numPr>
        <w:spacing w:after="0" w:line="360" w:lineRule="auto"/>
        <w:ind w:left="851" w:hanging="425"/>
        <w:contextualSpacing w:val="0"/>
        <w:jc w:val="both"/>
        <w:rPr>
          <w:rFonts w:ascii="Tahoma" w:hAnsi="Tahoma" w:cs="Tahoma"/>
          <w:bCs/>
          <w:sz w:val="24"/>
          <w:szCs w:val="24"/>
        </w:rPr>
      </w:pPr>
      <w:r w:rsidRPr="0034034A">
        <w:rPr>
          <w:rFonts w:ascii="Tahoma" w:hAnsi="Tahoma" w:cs="Tahoma"/>
          <w:bCs/>
          <w:i/>
          <w:iCs/>
          <w:sz w:val="24"/>
          <w:szCs w:val="24"/>
        </w:rPr>
        <w:t>Akhlaq berfungsi sebagai parameter</w:t>
      </w:r>
      <w:r w:rsidRPr="0034034A">
        <w:rPr>
          <w:rFonts w:ascii="Tahoma" w:hAnsi="Tahoma" w:cs="Tahoma"/>
          <w:bCs/>
          <w:sz w:val="24"/>
          <w:szCs w:val="24"/>
        </w:rPr>
        <w:t xml:space="preserve"> dalam proses optimalisasi kegiatan ekonomi. </w:t>
      </w:r>
    </w:p>
    <w:p w14:paraId="7E3BA1A3" w14:textId="77777777" w:rsidR="00373029" w:rsidRPr="0034034A" w:rsidRDefault="00373029" w:rsidP="00F9529A">
      <w:pPr>
        <w:pStyle w:val="ListParagraph"/>
        <w:widowControl w:val="0"/>
        <w:numPr>
          <w:ilvl w:val="0"/>
          <w:numId w:val="51"/>
        </w:numPr>
        <w:spacing w:before="240" w:after="240" w:line="360" w:lineRule="auto"/>
        <w:ind w:left="432" w:hanging="432"/>
        <w:contextualSpacing w:val="0"/>
        <w:rPr>
          <w:rFonts w:ascii="Tahoma" w:hAnsi="Tahoma" w:cs="Tahoma"/>
          <w:b/>
          <w:sz w:val="24"/>
          <w:szCs w:val="24"/>
        </w:rPr>
      </w:pPr>
      <w:r w:rsidRPr="0034034A">
        <w:rPr>
          <w:rFonts w:ascii="Tahoma" w:hAnsi="Tahoma" w:cs="Tahoma"/>
          <w:b/>
          <w:sz w:val="24"/>
          <w:szCs w:val="24"/>
        </w:rPr>
        <w:lastRenderedPageBreak/>
        <w:t xml:space="preserve"> Tujuan Ekonomi Islam </w:t>
      </w:r>
    </w:p>
    <w:p w14:paraId="50B4E852" w14:textId="77777777" w:rsidR="00373029" w:rsidRPr="0034034A" w:rsidRDefault="00373029" w:rsidP="00F9529A">
      <w:pPr>
        <w:widowControl w:val="0"/>
        <w:spacing w:after="0" w:line="360" w:lineRule="auto"/>
        <w:ind w:left="360" w:firstLine="633"/>
        <w:jc w:val="both"/>
        <w:rPr>
          <w:rFonts w:ascii="Tahoma" w:hAnsi="Tahoma" w:cs="Tahoma"/>
          <w:b/>
          <w:sz w:val="24"/>
          <w:szCs w:val="24"/>
        </w:rPr>
      </w:pPr>
      <w:r w:rsidRPr="0034034A">
        <w:rPr>
          <w:rFonts w:ascii="Tahoma" w:hAnsi="Tahoma" w:cs="Tahoma"/>
          <w:bCs/>
          <w:sz w:val="24"/>
          <w:szCs w:val="24"/>
        </w:rPr>
        <w:t xml:space="preserve">Terdapat dua tujuan ekonomi, yaitu tujuan duniawi dan </w:t>
      </w:r>
      <w:r w:rsidRPr="0034034A">
        <w:rPr>
          <w:rFonts w:ascii="Tahoma" w:hAnsi="Tahoma" w:cs="Tahoma"/>
          <w:bCs/>
          <w:i/>
          <w:iCs/>
          <w:sz w:val="24"/>
          <w:szCs w:val="24"/>
        </w:rPr>
        <w:t xml:space="preserve">ukhrawi </w:t>
      </w:r>
      <w:r w:rsidRPr="0034034A">
        <w:rPr>
          <w:rFonts w:ascii="Tahoma" w:hAnsi="Tahoma" w:cs="Tahoma"/>
          <w:bCs/>
          <w:sz w:val="24"/>
          <w:szCs w:val="24"/>
        </w:rPr>
        <w:t xml:space="preserve">yang diimplementasikan secara ganda dalam suatu kegiatan ekonomi. Yang dimaksud tujuan duniawi bahwa kegiatan ekonomi sebagai upaya mempertahankan hidup, memfasilitasi ibadah pribadi, ibadah sosial, meningkatkan peradaban dan membekali keturunan agar mempunyai keberdayaan atau kejayaan yang lebih baik. Di dalam tujuan tersebut tercakup unsur – unsur yang harus dicapai, yaitu : </w:t>
      </w:r>
    </w:p>
    <w:p w14:paraId="47416BC7" w14:textId="77777777" w:rsidR="00373029" w:rsidRPr="0034034A" w:rsidRDefault="00373029" w:rsidP="00F9529A">
      <w:pPr>
        <w:pStyle w:val="ListParagraph"/>
        <w:widowControl w:val="0"/>
        <w:numPr>
          <w:ilvl w:val="0"/>
          <w:numId w:val="6"/>
        </w:numPr>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Unsur Mikro</w:t>
      </w:r>
    </w:p>
    <w:p w14:paraId="33D090E7" w14:textId="77777777" w:rsidR="00373029" w:rsidRPr="0034034A" w:rsidRDefault="00373029" w:rsidP="00F9529A">
      <w:pPr>
        <w:pStyle w:val="ListParagraph"/>
        <w:widowControl w:val="0"/>
        <w:numPr>
          <w:ilvl w:val="0"/>
          <w:numId w:val="7"/>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Nafkah dasar.</w:t>
      </w:r>
    </w:p>
    <w:p w14:paraId="6353BF10" w14:textId="77777777" w:rsidR="00373029" w:rsidRPr="0034034A" w:rsidRDefault="00373029" w:rsidP="00F9529A">
      <w:pPr>
        <w:pStyle w:val="ListParagraph"/>
        <w:widowControl w:val="0"/>
        <w:numPr>
          <w:ilvl w:val="0"/>
          <w:numId w:val="7"/>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Memfasilitasi silaturahmi.</w:t>
      </w:r>
    </w:p>
    <w:p w14:paraId="1ED5BE27" w14:textId="77777777" w:rsidR="00373029" w:rsidRPr="0034034A" w:rsidRDefault="00373029" w:rsidP="00F9529A">
      <w:pPr>
        <w:pStyle w:val="ListParagraph"/>
        <w:widowControl w:val="0"/>
        <w:numPr>
          <w:ilvl w:val="0"/>
          <w:numId w:val="7"/>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Menabung dan mengelola usaha agar banyak orang dipekerjakan untuk punya kecukupan nafkah dan mewariskan harta kepada keturunan.</w:t>
      </w:r>
    </w:p>
    <w:p w14:paraId="08ECA2E2" w14:textId="77777777" w:rsidR="00373029" w:rsidRPr="0034034A" w:rsidRDefault="00373029" w:rsidP="00F9529A">
      <w:pPr>
        <w:pStyle w:val="ListParagraph"/>
        <w:widowControl w:val="0"/>
        <w:numPr>
          <w:ilvl w:val="0"/>
          <w:numId w:val="7"/>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Zakat, infaq, sedeqah dan menunaikan haji.</w:t>
      </w:r>
    </w:p>
    <w:p w14:paraId="79315ADD" w14:textId="77777777" w:rsidR="00373029" w:rsidRPr="0034034A" w:rsidRDefault="00373029" w:rsidP="00F9529A">
      <w:pPr>
        <w:pStyle w:val="ListParagraph"/>
        <w:widowControl w:val="0"/>
        <w:numPr>
          <w:ilvl w:val="0"/>
          <w:numId w:val="6"/>
        </w:numPr>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 xml:space="preserve">Unsur Makro </w:t>
      </w:r>
    </w:p>
    <w:p w14:paraId="7577DB46" w14:textId="77777777" w:rsidR="00373029" w:rsidRPr="0034034A" w:rsidRDefault="00373029" w:rsidP="00F9529A">
      <w:pPr>
        <w:pStyle w:val="ListParagraph"/>
        <w:widowControl w:val="0"/>
        <w:numPr>
          <w:ilvl w:val="0"/>
          <w:numId w:val="8"/>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Keadilan dan pemerataan pendapatan nasional.</w:t>
      </w:r>
    </w:p>
    <w:p w14:paraId="12240A8A" w14:textId="77777777" w:rsidR="00373029" w:rsidRPr="0034034A" w:rsidRDefault="00373029" w:rsidP="00F9529A">
      <w:pPr>
        <w:pStyle w:val="ListParagraph"/>
        <w:widowControl w:val="0"/>
        <w:numPr>
          <w:ilvl w:val="0"/>
          <w:numId w:val="8"/>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 xml:space="preserve">Fungsionalisasi </w:t>
      </w:r>
      <w:r w:rsidRPr="0034034A">
        <w:rPr>
          <w:rFonts w:ascii="Tahoma" w:hAnsi="Tahoma" w:cs="Tahoma"/>
          <w:bCs/>
          <w:i/>
          <w:iCs/>
          <w:sz w:val="24"/>
          <w:szCs w:val="24"/>
        </w:rPr>
        <w:t>Bait al – Mal</w:t>
      </w:r>
    </w:p>
    <w:p w14:paraId="0BB4F839" w14:textId="77777777" w:rsidR="00373029" w:rsidRPr="0034034A" w:rsidRDefault="00373029" w:rsidP="00F9529A">
      <w:pPr>
        <w:pStyle w:val="ListParagraph"/>
        <w:widowControl w:val="0"/>
        <w:numPr>
          <w:ilvl w:val="0"/>
          <w:numId w:val="8"/>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Pengawasan mekanisme distribusi, pasar, sirkulasi dan netralitas pemerintah.</w:t>
      </w:r>
    </w:p>
    <w:p w14:paraId="38A35D01" w14:textId="77777777" w:rsidR="00373029" w:rsidRPr="0034034A" w:rsidRDefault="00373029" w:rsidP="00F9529A">
      <w:pPr>
        <w:pStyle w:val="ListParagraph"/>
        <w:widowControl w:val="0"/>
        <w:numPr>
          <w:ilvl w:val="0"/>
          <w:numId w:val="8"/>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Pengendalian maslahah mu’amalah.</w:t>
      </w:r>
    </w:p>
    <w:p w14:paraId="6E33AEFA" w14:textId="77777777" w:rsidR="00373029" w:rsidRPr="0034034A" w:rsidRDefault="00373029" w:rsidP="00F9529A">
      <w:pPr>
        <w:pStyle w:val="ListParagraph"/>
        <w:widowControl w:val="0"/>
        <w:numPr>
          <w:ilvl w:val="0"/>
          <w:numId w:val="8"/>
        </w:numPr>
        <w:spacing w:after="0" w:line="360" w:lineRule="auto"/>
        <w:ind w:left="1276" w:hanging="425"/>
        <w:contextualSpacing w:val="0"/>
        <w:jc w:val="both"/>
        <w:rPr>
          <w:rFonts w:ascii="Tahoma" w:hAnsi="Tahoma" w:cs="Tahoma"/>
          <w:bCs/>
          <w:sz w:val="24"/>
          <w:szCs w:val="24"/>
        </w:rPr>
      </w:pPr>
      <w:r w:rsidRPr="0034034A">
        <w:rPr>
          <w:rFonts w:ascii="Tahoma" w:hAnsi="Tahoma" w:cs="Tahoma"/>
          <w:bCs/>
          <w:sz w:val="24"/>
          <w:szCs w:val="24"/>
        </w:rPr>
        <w:t xml:space="preserve">Pengarahan perilaku konsumen agar mengindahkan norma ekonomi. </w:t>
      </w:r>
    </w:p>
    <w:p w14:paraId="4FCC8ED3" w14:textId="77777777" w:rsidR="00373029" w:rsidRPr="0034034A" w:rsidRDefault="00373029" w:rsidP="00F9529A">
      <w:pPr>
        <w:pStyle w:val="ListParagraph"/>
        <w:widowControl w:val="0"/>
        <w:numPr>
          <w:ilvl w:val="0"/>
          <w:numId w:val="51"/>
        </w:numPr>
        <w:spacing w:before="240" w:after="240" w:line="360" w:lineRule="auto"/>
        <w:ind w:left="432" w:hanging="432"/>
        <w:contextualSpacing w:val="0"/>
        <w:rPr>
          <w:rFonts w:ascii="Tahoma" w:hAnsi="Tahoma" w:cs="Tahoma"/>
          <w:b/>
          <w:sz w:val="24"/>
          <w:szCs w:val="24"/>
        </w:rPr>
      </w:pPr>
      <w:r w:rsidRPr="0034034A">
        <w:rPr>
          <w:rFonts w:ascii="Tahoma" w:hAnsi="Tahoma" w:cs="Tahoma"/>
          <w:b/>
          <w:sz w:val="24"/>
          <w:szCs w:val="24"/>
        </w:rPr>
        <w:t xml:space="preserve">Dasar – Dasar Ekonomi Islam </w:t>
      </w:r>
    </w:p>
    <w:p w14:paraId="759024F8" w14:textId="77777777" w:rsidR="00373029" w:rsidRPr="0034034A" w:rsidRDefault="00373029" w:rsidP="00F9529A">
      <w:pPr>
        <w:pStyle w:val="ListParagraph"/>
        <w:widowControl w:val="0"/>
        <w:numPr>
          <w:ilvl w:val="0"/>
          <w:numId w:val="9"/>
        </w:numPr>
        <w:spacing w:after="0" w:line="360" w:lineRule="auto"/>
        <w:ind w:left="851" w:hanging="425"/>
        <w:contextualSpacing w:val="0"/>
        <w:jc w:val="both"/>
        <w:rPr>
          <w:rFonts w:ascii="Tahoma" w:hAnsi="Tahoma" w:cs="Tahoma"/>
          <w:b/>
          <w:sz w:val="24"/>
          <w:szCs w:val="24"/>
        </w:rPr>
      </w:pPr>
      <w:r w:rsidRPr="0034034A">
        <w:rPr>
          <w:rFonts w:ascii="Tahoma" w:hAnsi="Tahoma" w:cs="Tahoma"/>
          <w:bCs/>
          <w:sz w:val="24"/>
          <w:szCs w:val="24"/>
        </w:rPr>
        <w:t>Dalam sistem Islam, pelaku ekonomi harus mengimplementasikan fungsi kekhalifahan dan ibadah karena mengacu kepada Q.S. : Al-Baqarah (2):30 dan Adz-Dzariat (51):56. Fungsi kekhalifahan mengarahkan kegiatan ekonomi menuju kesejahteraan bersama. Fungsi ibadah memuatkan nilai-nilai mulia dalam kepelayanan kebutuhan antar sesama agar memperoleh rizki yang “diridhai” tuhan pemberi rizki (Allah SWT).</w:t>
      </w:r>
    </w:p>
    <w:p w14:paraId="35E722A6" w14:textId="77777777" w:rsidR="00373029" w:rsidRPr="0034034A" w:rsidRDefault="00373029" w:rsidP="00F9529A">
      <w:pPr>
        <w:pStyle w:val="ListParagraph"/>
        <w:widowControl w:val="0"/>
        <w:numPr>
          <w:ilvl w:val="0"/>
          <w:numId w:val="9"/>
        </w:numPr>
        <w:spacing w:after="0" w:line="360" w:lineRule="auto"/>
        <w:ind w:left="851" w:hanging="425"/>
        <w:contextualSpacing w:val="0"/>
        <w:jc w:val="both"/>
        <w:rPr>
          <w:rFonts w:ascii="Tahoma" w:hAnsi="Tahoma" w:cs="Tahoma"/>
          <w:bCs/>
          <w:sz w:val="24"/>
          <w:szCs w:val="24"/>
        </w:rPr>
      </w:pPr>
      <w:r w:rsidRPr="0034034A">
        <w:rPr>
          <w:rFonts w:ascii="Tahoma" w:hAnsi="Tahoma" w:cs="Tahoma"/>
          <w:bCs/>
          <w:sz w:val="24"/>
          <w:szCs w:val="24"/>
        </w:rPr>
        <w:t xml:space="preserve">Perilaku ekonomi individu dalam islam harus senantiasa menghormati kepentingan ekonomi agrerat (ekonomi makro).Contohnya seorang pelaku ekonomi menimbun komoditi kebutuhan umum demi keuntungan </w:t>
      </w:r>
      <w:r w:rsidRPr="0034034A">
        <w:rPr>
          <w:rFonts w:ascii="Tahoma" w:hAnsi="Tahoma" w:cs="Tahoma"/>
          <w:bCs/>
          <w:sz w:val="24"/>
          <w:szCs w:val="24"/>
        </w:rPr>
        <w:lastRenderedPageBreak/>
        <w:t>sendiri,yang mengakibatkan konsumen agrerat terancam kehidupannya.</w:t>
      </w:r>
    </w:p>
    <w:p w14:paraId="7F290B26" w14:textId="77777777" w:rsidR="00373029" w:rsidRPr="0034034A" w:rsidRDefault="00373029" w:rsidP="00F9529A">
      <w:pPr>
        <w:pStyle w:val="ListParagraph"/>
        <w:widowControl w:val="0"/>
        <w:numPr>
          <w:ilvl w:val="0"/>
          <w:numId w:val="9"/>
        </w:numPr>
        <w:spacing w:after="0" w:line="360" w:lineRule="auto"/>
        <w:ind w:left="851" w:hanging="425"/>
        <w:contextualSpacing w:val="0"/>
        <w:jc w:val="both"/>
        <w:rPr>
          <w:rFonts w:ascii="Tahoma" w:hAnsi="Tahoma" w:cs="Tahoma"/>
          <w:bCs/>
          <w:sz w:val="24"/>
          <w:szCs w:val="24"/>
        </w:rPr>
      </w:pPr>
      <w:r w:rsidRPr="0034034A">
        <w:rPr>
          <w:rFonts w:ascii="Tahoma" w:hAnsi="Tahoma" w:cs="Tahoma"/>
          <w:bCs/>
          <w:sz w:val="24"/>
          <w:szCs w:val="24"/>
        </w:rPr>
        <w:t>Karena efektifitas fungsi ibadah,maka disiplin taqwa dalam perilaku ekonomi adalah pembeda bagi perilaku ekonomi konvensional. Yaitu perilaku ekonomi harus menghindari cara berbisnis yang haram dengan cara “Fastabiqul-khairat” yang artinya persaingan sehat,tidak saling dengki/hasud,melayani kebutuhan sesama bukan kepentingan keuntungan semata.melainkan juga rahmat dan berkah Allah SWT.</w:t>
      </w:r>
    </w:p>
    <w:p w14:paraId="649DB0A1" w14:textId="77777777" w:rsidR="00373029" w:rsidRPr="0034034A" w:rsidRDefault="00373029" w:rsidP="00F9529A">
      <w:pPr>
        <w:pStyle w:val="ListParagraph"/>
        <w:widowControl w:val="0"/>
        <w:numPr>
          <w:ilvl w:val="0"/>
          <w:numId w:val="9"/>
        </w:numPr>
        <w:spacing w:after="0" w:line="360" w:lineRule="auto"/>
        <w:ind w:left="851" w:hanging="425"/>
        <w:contextualSpacing w:val="0"/>
        <w:jc w:val="both"/>
        <w:rPr>
          <w:rFonts w:ascii="Tahoma" w:hAnsi="Tahoma" w:cs="Tahoma"/>
          <w:bCs/>
          <w:sz w:val="24"/>
          <w:szCs w:val="24"/>
        </w:rPr>
      </w:pPr>
      <w:r w:rsidRPr="0034034A">
        <w:rPr>
          <w:rFonts w:ascii="Tahoma" w:hAnsi="Tahoma" w:cs="Tahoma"/>
          <w:bCs/>
          <w:sz w:val="24"/>
          <w:szCs w:val="24"/>
        </w:rPr>
        <w:t>Dalam Islam berlaku asas “Kepunyaan Allah atas apa yang ada di langit dan di bumi”, Q.S. Ali Imran (3); 189 dan Al-Baqarah (2):284,Artinya antara lain bahwa,”</w:t>
      </w:r>
      <w:r w:rsidRPr="0034034A">
        <w:rPr>
          <w:rFonts w:ascii="Tahoma" w:hAnsi="Tahoma" w:cs="Tahoma"/>
          <w:bCs/>
          <w:i/>
          <w:iCs/>
          <w:sz w:val="24"/>
          <w:szCs w:val="24"/>
        </w:rPr>
        <w:t>economi orpportunities</w:t>
      </w:r>
      <w:r w:rsidRPr="0034034A">
        <w:rPr>
          <w:rFonts w:ascii="Tahoma" w:hAnsi="Tahoma" w:cs="Tahoma"/>
          <w:bCs/>
          <w:sz w:val="24"/>
          <w:szCs w:val="24"/>
        </w:rPr>
        <w:t>“ (peluang-peluang ekonomi) tidak menjadi klaim manusia hanya karna faktor sebagai penguasa,sebagai pemilik modal dan yang lainnya. Atas dasar sentral kekuasaan belaka (seperti dalam sistem sosialis mekanisme).</w:t>
      </w:r>
    </w:p>
    <w:p w14:paraId="3476AFBC" w14:textId="77777777" w:rsidR="00373029" w:rsidRPr="0034034A" w:rsidRDefault="00373029" w:rsidP="00F9529A">
      <w:pPr>
        <w:pStyle w:val="ListParagraph"/>
        <w:widowControl w:val="0"/>
        <w:numPr>
          <w:ilvl w:val="0"/>
          <w:numId w:val="51"/>
        </w:numPr>
        <w:spacing w:before="240" w:after="240" w:line="360" w:lineRule="auto"/>
        <w:ind w:left="432" w:hanging="432"/>
        <w:contextualSpacing w:val="0"/>
        <w:rPr>
          <w:rFonts w:ascii="Tahoma" w:hAnsi="Tahoma" w:cs="Tahoma"/>
          <w:b/>
          <w:sz w:val="24"/>
          <w:szCs w:val="24"/>
        </w:rPr>
      </w:pPr>
      <w:r w:rsidRPr="0034034A">
        <w:rPr>
          <w:rFonts w:ascii="Tahoma" w:hAnsi="Tahoma" w:cs="Tahoma"/>
          <w:b/>
          <w:sz w:val="24"/>
          <w:szCs w:val="24"/>
        </w:rPr>
        <w:t xml:space="preserve">Prinsip – Prinsip Ekonomi Islam </w:t>
      </w:r>
    </w:p>
    <w:p w14:paraId="48408368" w14:textId="77777777" w:rsidR="00373029" w:rsidRPr="0034034A" w:rsidRDefault="00373029" w:rsidP="00F9529A">
      <w:pPr>
        <w:pStyle w:val="ListParagraph"/>
        <w:widowControl w:val="0"/>
        <w:numPr>
          <w:ilvl w:val="0"/>
          <w:numId w:val="10"/>
        </w:numPr>
        <w:spacing w:after="0" w:line="360" w:lineRule="auto"/>
        <w:ind w:left="851" w:hanging="425"/>
        <w:contextualSpacing w:val="0"/>
        <w:jc w:val="both"/>
        <w:rPr>
          <w:rFonts w:ascii="Tahoma" w:hAnsi="Tahoma" w:cs="Tahoma"/>
          <w:sz w:val="24"/>
          <w:szCs w:val="24"/>
        </w:rPr>
      </w:pPr>
      <w:r w:rsidRPr="0034034A">
        <w:rPr>
          <w:rFonts w:ascii="Tahoma" w:hAnsi="Tahoma" w:cs="Tahoma"/>
          <w:b/>
          <w:i/>
          <w:sz w:val="24"/>
          <w:szCs w:val="24"/>
        </w:rPr>
        <w:t>Konsumsi dan permintaan kebutuhan</w:t>
      </w:r>
      <w:r w:rsidRPr="0034034A">
        <w:rPr>
          <w:rFonts w:ascii="Tahoma" w:hAnsi="Tahoma" w:cs="Tahoma"/>
          <w:sz w:val="24"/>
          <w:szCs w:val="24"/>
        </w:rPr>
        <w:t>. Meliputi masalah dzat yang di konsumsi,utility (guna) anggaran konsumsi,batasan kuantitas dalam kenaikan dan penurunan harga dan masalah kenaikan/penurunan pendapatan.</w:t>
      </w:r>
    </w:p>
    <w:p w14:paraId="6DFE0AE4" w14:textId="77777777" w:rsidR="00373029" w:rsidRPr="0034034A" w:rsidRDefault="00373029" w:rsidP="00F9529A">
      <w:pPr>
        <w:pStyle w:val="ListParagraph"/>
        <w:widowControl w:val="0"/>
        <w:numPr>
          <w:ilvl w:val="0"/>
          <w:numId w:val="11"/>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Penghematan dari dzat yang di konsumsi, oleh karena hanya yang halal dan baik yang boleh di konsumsi</w:t>
      </w:r>
      <w:r w:rsidRPr="0034034A">
        <w:rPr>
          <w:rFonts w:ascii="Tahoma" w:hAnsi="Tahoma" w:cs="Tahoma"/>
          <w:sz w:val="24"/>
          <w:szCs w:val="24"/>
        </w:rPr>
        <w:t>, Q.S : Al-Baqarah (2):168,172-173 &amp; Al-Maidah(5): 90-91. Dalam sistem kapitalis &amp; sosial maupun lainnya tidak ada batasan halal-haram karena targetnya kepuasan dan hedonisme.</w:t>
      </w:r>
    </w:p>
    <w:p w14:paraId="45F4AC10" w14:textId="77777777" w:rsidR="00373029" w:rsidRPr="0034034A" w:rsidRDefault="00373029" w:rsidP="00F9529A">
      <w:pPr>
        <w:pStyle w:val="ListParagraph"/>
        <w:widowControl w:val="0"/>
        <w:numPr>
          <w:ilvl w:val="0"/>
          <w:numId w:val="11"/>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Penghematan dari utilty (guna), sebab perunit fasilitas konsumsi harus pada batas guna total sesuai parameter kebutuhan nafkah</w:t>
      </w:r>
      <w:r w:rsidRPr="0034034A">
        <w:rPr>
          <w:rFonts w:ascii="Tahoma" w:hAnsi="Tahoma" w:cs="Tahoma"/>
          <w:sz w:val="24"/>
          <w:szCs w:val="24"/>
        </w:rPr>
        <w:t>. Q.S: Al-A’raf(7):31 &amp; Al-Isra (17):27.</w:t>
      </w:r>
    </w:p>
    <w:p w14:paraId="5679B68E" w14:textId="77777777" w:rsidR="00373029" w:rsidRPr="0034034A" w:rsidRDefault="00373029" w:rsidP="00F9529A">
      <w:pPr>
        <w:pStyle w:val="ListParagraph"/>
        <w:widowControl w:val="0"/>
        <w:numPr>
          <w:ilvl w:val="0"/>
          <w:numId w:val="11"/>
        </w:numPr>
        <w:spacing w:after="0" w:line="360" w:lineRule="auto"/>
        <w:ind w:left="1276" w:hanging="425"/>
        <w:contextualSpacing w:val="0"/>
        <w:jc w:val="both"/>
        <w:rPr>
          <w:rFonts w:ascii="Tahoma" w:hAnsi="Tahoma" w:cs="Tahoma"/>
          <w:b/>
          <w:sz w:val="24"/>
          <w:szCs w:val="24"/>
        </w:rPr>
      </w:pPr>
      <w:r w:rsidRPr="0034034A">
        <w:rPr>
          <w:rFonts w:ascii="Tahoma" w:hAnsi="Tahoma" w:cs="Tahoma"/>
          <w:bCs/>
          <w:i/>
          <w:sz w:val="24"/>
          <w:szCs w:val="24"/>
        </w:rPr>
        <w:t xml:space="preserve">Penghematan atau atribut mode pakaian atau cita rasa model. Islam memerintah berpakaian “libasut-taqwa” (pakaian penutup aurot), sehingga “libas” (pakaian) </w:t>
      </w:r>
      <w:r w:rsidRPr="0034034A">
        <w:rPr>
          <w:rFonts w:ascii="Tahoma" w:hAnsi="Tahoma" w:cs="Tahoma"/>
          <w:bCs/>
          <w:sz w:val="24"/>
          <w:szCs w:val="24"/>
        </w:rPr>
        <w:t>yang membuka aurot tidak dibelinya,</w:t>
      </w:r>
      <w:r w:rsidRPr="0034034A">
        <w:rPr>
          <w:rFonts w:ascii="Tahoma" w:hAnsi="Tahoma" w:cs="Tahoma"/>
          <w:b/>
          <w:sz w:val="24"/>
          <w:szCs w:val="24"/>
        </w:rPr>
        <w:t xml:space="preserve"> </w:t>
      </w:r>
      <w:r w:rsidRPr="0034034A">
        <w:rPr>
          <w:rFonts w:ascii="Tahoma" w:hAnsi="Tahoma" w:cs="Tahoma"/>
          <w:sz w:val="24"/>
          <w:szCs w:val="24"/>
        </w:rPr>
        <w:t>Q.S: Al-Alizab (33):59.</w:t>
      </w:r>
    </w:p>
    <w:p w14:paraId="165D5023" w14:textId="77777777" w:rsidR="00373029" w:rsidRPr="0034034A" w:rsidRDefault="00373029" w:rsidP="00F9529A">
      <w:pPr>
        <w:pStyle w:val="ListParagraph"/>
        <w:widowControl w:val="0"/>
        <w:numPr>
          <w:ilvl w:val="0"/>
          <w:numId w:val="11"/>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 xml:space="preserve">Penghematan anggaran konsumsi tetap efektif walau ada kenaikan  </w:t>
      </w:r>
      <w:r w:rsidRPr="0034034A">
        <w:rPr>
          <w:rFonts w:ascii="Tahoma" w:hAnsi="Tahoma" w:cs="Tahoma"/>
          <w:bCs/>
          <w:i/>
          <w:sz w:val="24"/>
          <w:szCs w:val="24"/>
        </w:rPr>
        <w:lastRenderedPageBreak/>
        <w:t>pendapatan, penghasilan ,oleh karena prinsip “batas nafkah” menjadi standart belanja</w:t>
      </w:r>
      <w:r w:rsidRPr="0034034A">
        <w:rPr>
          <w:rFonts w:ascii="Tahoma" w:hAnsi="Tahoma" w:cs="Tahoma"/>
          <w:sz w:val="24"/>
          <w:szCs w:val="24"/>
        </w:rPr>
        <w:t>. Q.S: Sal Furqon (25): 67.</w:t>
      </w:r>
    </w:p>
    <w:p w14:paraId="14D80D6F" w14:textId="77777777" w:rsidR="00373029" w:rsidRPr="0034034A" w:rsidRDefault="00373029" w:rsidP="00F9529A">
      <w:pPr>
        <w:pStyle w:val="ListParagraph"/>
        <w:widowControl w:val="0"/>
        <w:numPr>
          <w:ilvl w:val="0"/>
          <w:numId w:val="11"/>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Nilai surplus diperoleh dari penghematan penggunaan anggaran</w:t>
      </w:r>
      <w:r w:rsidRPr="0034034A">
        <w:rPr>
          <w:rFonts w:ascii="Tahoma" w:hAnsi="Tahoma" w:cs="Tahoma"/>
          <w:b/>
          <w:i/>
          <w:sz w:val="24"/>
          <w:szCs w:val="24"/>
        </w:rPr>
        <w:t xml:space="preserve">. </w:t>
      </w:r>
      <w:r w:rsidRPr="0034034A">
        <w:rPr>
          <w:rFonts w:ascii="Tahoma" w:hAnsi="Tahoma" w:cs="Tahoma"/>
          <w:sz w:val="24"/>
          <w:szCs w:val="24"/>
        </w:rPr>
        <w:t>Sebab anggaran</w:t>
      </w:r>
      <w:r w:rsidRPr="0034034A">
        <w:rPr>
          <w:rFonts w:ascii="Tahoma" w:hAnsi="Tahoma" w:cs="Tahoma"/>
          <w:b/>
          <w:i/>
          <w:sz w:val="24"/>
          <w:szCs w:val="24"/>
        </w:rPr>
        <w:t xml:space="preserve"> </w:t>
      </w:r>
      <w:r w:rsidRPr="0034034A">
        <w:rPr>
          <w:rFonts w:ascii="Tahoma" w:hAnsi="Tahoma" w:cs="Tahoma"/>
          <w:sz w:val="24"/>
          <w:szCs w:val="24"/>
        </w:rPr>
        <w:t>yang sudah baku (untuk mendapatkan kuantitas konsumsi tertentu) terkadang penggunaannya ketika belanja. HR.Ahmad : “Termasuk dari kefaqihan/kepahaman seseorang adalah berhematnya dalam penghidupan”.</w:t>
      </w:r>
    </w:p>
    <w:p w14:paraId="3F881013" w14:textId="77777777" w:rsidR="00373029" w:rsidRPr="0034034A" w:rsidRDefault="00373029" w:rsidP="00F9529A">
      <w:pPr>
        <w:pStyle w:val="ListParagraph"/>
        <w:widowControl w:val="0"/>
        <w:numPr>
          <w:ilvl w:val="0"/>
          <w:numId w:val="11"/>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Konsumsi subsitusi bagi muslim amat berguna pada saat kelangkaan terjadi konsumsi pokok</w:t>
      </w:r>
      <w:r w:rsidRPr="0034034A">
        <w:rPr>
          <w:rFonts w:ascii="Tahoma" w:hAnsi="Tahoma" w:cs="Tahoma"/>
          <w:sz w:val="24"/>
          <w:szCs w:val="24"/>
        </w:rPr>
        <w:t>. Hadist Shahih di kitaab ‘Al-Jami’ash-shaghir :sikap yang baik, sifat kasih dan berlaku ekonomi adalah sebagian dari 24 bagian kenabian”.</w:t>
      </w:r>
    </w:p>
    <w:p w14:paraId="61DD7DF2" w14:textId="77777777" w:rsidR="00373029" w:rsidRPr="0034034A" w:rsidRDefault="00373029" w:rsidP="00F9529A">
      <w:pPr>
        <w:pStyle w:val="ListParagraph"/>
        <w:widowControl w:val="0"/>
        <w:numPr>
          <w:ilvl w:val="0"/>
          <w:numId w:val="11"/>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Sifat konsumen muslim yang cendekia tidak memperlakukan fasilitas konsumsi “inperior”</w:t>
      </w:r>
      <w:r w:rsidRPr="0034034A">
        <w:rPr>
          <w:rFonts w:ascii="Tahoma" w:hAnsi="Tahoma" w:cs="Tahoma"/>
          <w:b/>
          <w:i/>
          <w:sz w:val="24"/>
          <w:szCs w:val="24"/>
        </w:rPr>
        <w:t xml:space="preserve"> </w:t>
      </w:r>
      <w:r w:rsidRPr="0034034A">
        <w:rPr>
          <w:rFonts w:ascii="Tahoma" w:hAnsi="Tahoma" w:cs="Tahoma"/>
          <w:sz w:val="24"/>
          <w:szCs w:val="24"/>
        </w:rPr>
        <w:t>sebagai konsumsi yang diasingkan. (Dari Muad bin Jabal meriwayatkan bahwa Rasulullah SAW bersabda : Jauhilah olehmu berfoya-foya karena hamba-hamba Allah (yang taat) itu bukanlah orang yang berfoya-foya).</w:t>
      </w:r>
    </w:p>
    <w:p w14:paraId="09358CFA" w14:textId="77777777" w:rsidR="00373029" w:rsidRPr="0034034A" w:rsidRDefault="00373029" w:rsidP="00F9529A">
      <w:pPr>
        <w:pStyle w:val="ListParagraph"/>
        <w:widowControl w:val="0"/>
        <w:numPr>
          <w:ilvl w:val="0"/>
          <w:numId w:val="10"/>
        </w:numPr>
        <w:spacing w:after="0" w:line="360" w:lineRule="auto"/>
        <w:ind w:left="851" w:hanging="425"/>
        <w:contextualSpacing w:val="0"/>
        <w:jc w:val="both"/>
        <w:rPr>
          <w:rFonts w:ascii="Tahoma" w:hAnsi="Tahoma" w:cs="Tahoma"/>
          <w:sz w:val="24"/>
          <w:szCs w:val="24"/>
        </w:rPr>
      </w:pPr>
      <w:r w:rsidRPr="0034034A">
        <w:rPr>
          <w:rFonts w:ascii="Tahoma" w:hAnsi="Tahoma" w:cs="Tahoma"/>
          <w:b/>
          <w:i/>
          <w:sz w:val="24"/>
          <w:szCs w:val="24"/>
        </w:rPr>
        <w:t>Alokasi sumberdaya alam karunia ‘Allah’ (Rabbul’alamin)</w:t>
      </w:r>
      <w:r w:rsidRPr="0034034A">
        <w:rPr>
          <w:rFonts w:ascii="Tahoma" w:hAnsi="Tahoma" w:cs="Tahoma"/>
          <w:sz w:val="24"/>
          <w:szCs w:val="24"/>
        </w:rPr>
        <w:t>, Kandungan bahan mentah nafkah di bumi, gunung, bukit laut, angkasa disertai “keberkahan” untuk suplai-Nya dan “isyarat Allah” (Petunjuk pengolahan/produksi sesuai potensi) di samping temuan ilmiah tentang guna mutakhir dari kekhasan sumberdaya (resources) tersebut segmen-segmen alokasi produksi antara lain tersurat dalam Q.S. :Fushilat (41):10, An- Nahl (16) : 5-15,63-69,80-81, Thata (20),50,53.</w:t>
      </w:r>
    </w:p>
    <w:p w14:paraId="666E010D" w14:textId="77777777" w:rsidR="00373029" w:rsidRPr="0034034A" w:rsidRDefault="00373029" w:rsidP="00F9529A">
      <w:pPr>
        <w:pStyle w:val="ListParagraph"/>
        <w:widowControl w:val="0"/>
        <w:numPr>
          <w:ilvl w:val="0"/>
          <w:numId w:val="10"/>
        </w:numPr>
        <w:spacing w:after="0" w:line="360" w:lineRule="auto"/>
        <w:ind w:left="851" w:hanging="425"/>
        <w:contextualSpacing w:val="0"/>
        <w:jc w:val="both"/>
        <w:rPr>
          <w:rFonts w:ascii="Tahoma" w:hAnsi="Tahoma" w:cs="Tahoma"/>
          <w:sz w:val="24"/>
          <w:szCs w:val="24"/>
        </w:rPr>
      </w:pPr>
      <w:r w:rsidRPr="0034034A">
        <w:rPr>
          <w:rFonts w:ascii="Tahoma" w:hAnsi="Tahoma" w:cs="Tahoma"/>
          <w:b/>
          <w:i/>
          <w:sz w:val="24"/>
          <w:szCs w:val="24"/>
        </w:rPr>
        <w:t>Produksi</w:t>
      </w:r>
      <w:r w:rsidRPr="0034034A">
        <w:rPr>
          <w:rFonts w:ascii="Tahoma" w:hAnsi="Tahoma" w:cs="Tahoma"/>
          <w:sz w:val="24"/>
          <w:szCs w:val="24"/>
        </w:rPr>
        <w:t xml:space="preserve"> meliputi masalah dzat yang di produksi, segmentasi &amp; differensiasi produk, anggaran produksi, harga input produksi, input domestic atau luara negeri (berkaitan dengan devisa/valas), alokasi penggunaan mesin atau SDM, biaya produksi, produktivitas, harga jual output dalam persaingan atau monopoli dan masalah laba kaitannya dengan zakat/infaq, deviden dan laba ditahan.</w:t>
      </w:r>
    </w:p>
    <w:p w14:paraId="252B2C56" w14:textId="77777777" w:rsidR="00373029" w:rsidRPr="0034034A" w:rsidRDefault="00373029" w:rsidP="00F9529A">
      <w:pPr>
        <w:pStyle w:val="ListParagraph"/>
        <w:widowControl w:val="0"/>
        <w:numPr>
          <w:ilvl w:val="0"/>
          <w:numId w:val="12"/>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Amar ma’ruf, keuntungan ukhrowi dan keuntungan harta-duniawi sekaligus dapat diperoleh melalui produksi dzat yang halal semata.</w:t>
      </w:r>
      <w:r w:rsidRPr="0034034A">
        <w:rPr>
          <w:rFonts w:ascii="Tahoma" w:hAnsi="Tahoma" w:cs="Tahoma"/>
          <w:sz w:val="24"/>
          <w:szCs w:val="24"/>
        </w:rPr>
        <w:t xml:space="preserve"> Q.S : Fathir (35):29-30.</w:t>
      </w:r>
    </w:p>
    <w:p w14:paraId="0450A634" w14:textId="77777777" w:rsidR="00373029" w:rsidRPr="0034034A" w:rsidRDefault="00373029" w:rsidP="00F9529A">
      <w:pPr>
        <w:pStyle w:val="ListParagraph"/>
        <w:widowControl w:val="0"/>
        <w:numPr>
          <w:ilvl w:val="0"/>
          <w:numId w:val="12"/>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lastRenderedPageBreak/>
        <w:t>Antara yang dibuat produsen dengan yang diinginkan konsumen sebagai satu ikatan ummat muslim yaitu “produk halal dan baik”</w:t>
      </w:r>
      <w:r w:rsidRPr="0034034A">
        <w:rPr>
          <w:rFonts w:ascii="Tahoma" w:hAnsi="Tahoma" w:cs="Tahoma"/>
          <w:sz w:val="24"/>
          <w:szCs w:val="24"/>
        </w:rPr>
        <w:t>. Sehingga bagi produsen muslim segmen pasarannya adalah pasar konsumsi muslim, (Q.S Al-Baqarah(2):69.</w:t>
      </w:r>
    </w:p>
    <w:p w14:paraId="2504CCE5" w14:textId="77777777" w:rsidR="00373029" w:rsidRPr="0034034A" w:rsidRDefault="00373029" w:rsidP="00F9529A">
      <w:pPr>
        <w:pStyle w:val="ListParagraph"/>
        <w:widowControl w:val="0"/>
        <w:numPr>
          <w:ilvl w:val="0"/>
          <w:numId w:val="12"/>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Biaya produksi harus dalam batas hemat,namun tidak berarti harus bersikap “kapitalisme”</w:t>
      </w:r>
      <w:r w:rsidRPr="0034034A">
        <w:rPr>
          <w:rFonts w:ascii="Tahoma" w:hAnsi="Tahoma" w:cs="Tahoma"/>
          <w:sz w:val="24"/>
          <w:szCs w:val="24"/>
        </w:rPr>
        <w:t xml:space="preserve"> terhadap prestasi SDM. Islam memerintahkan untuk tidak boros, Q.S. : Al Isra (17): 27,29 &amp; Al-Hasyr (59):18. Hadits riwayat imam ahmad : “termasuk bukti kefahaman seseorang adalah sikap hematnya dalam hidupnya”.</w:t>
      </w:r>
    </w:p>
    <w:p w14:paraId="443522EA" w14:textId="77777777" w:rsidR="00373029" w:rsidRPr="0034034A" w:rsidRDefault="00373029" w:rsidP="00F9529A">
      <w:pPr>
        <w:pStyle w:val="ListParagraph"/>
        <w:widowControl w:val="0"/>
        <w:numPr>
          <w:ilvl w:val="0"/>
          <w:numId w:val="12"/>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Konteks “maslahat” selalu dipertimbangkan pada saat penggambilan keputusan untuk bahan baku produksi apakah kandungan lokal atau impor.</w:t>
      </w:r>
      <w:r w:rsidRPr="0034034A">
        <w:rPr>
          <w:rFonts w:ascii="Tahoma" w:hAnsi="Tahoma" w:cs="Tahoma"/>
          <w:b/>
          <w:i/>
          <w:sz w:val="24"/>
          <w:szCs w:val="24"/>
        </w:rPr>
        <w:t xml:space="preserve"> </w:t>
      </w:r>
      <w:r w:rsidRPr="0034034A">
        <w:rPr>
          <w:rFonts w:ascii="Tahoma" w:hAnsi="Tahoma" w:cs="Tahoma"/>
          <w:sz w:val="24"/>
          <w:szCs w:val="24"/>
        </w:rPr>
        <w:t>Disamping ketergantungan kapada bahan baku impor bisa menyebabkan stagnasi produksi,yang akhirnya menganggurkan banyak karyawan. Q.S : Al- Baqarah (2):195.</w:t>
      </w:r>
    </w:p>
    <w:p w14:paraId="45894DEA" w14:textId="77777777" w:rsidR="00373029" w:rsidRPr="0034034A" w:rsidRDefault="00373029" w:rsidP="00F9529A">
      <w:pPr>
        <w:pStyle w:val="ListParagraph"/>
        <w:widowControl w:val="0"/>
        <w:numPr>
          <w:ilvl w:val="0"/>
          <w:numId w:val="12"/>
        </w:numPr>
        <w:spacing w:after="0" w:line="360" w:lineRule="auto"/>
        <w:ind w:left="1276" w:hanging="425"/>
        <w:contextualSpacing w:val="0"/>
        <w:jc w:val="both"/>
        <w:rPr>
          <w:rFonts w:ascii="Tahoma" w:hAnsi="Tahoma" w:cs="Tahoma"/>
          <w:sz w:val="24"/>
          <w:szCs w:val="24"/>
        </w:rPr>
      </w:pPr>
      <w:r w:rsidRPr="0034034A">
        <w:rPr>
          <w:rFonts w:ascii="Tahoma" w:hAnsi="Tahoma" w:cs="Tahoma"/>
          <w:bCs/>
          <w:i/>
          <w:sz w:val="24"/>
          <w:szCs w:val="24"/>
        </w:rPr>
        <w:t>Orientasi pertumbuhan ekonomi (economic growth oriented) dengan optimalisasi penggunaan capital (baik dana public maupun teknologi produksi) harus tawazun (seimbang) dengan penggunaan SDM</w:t>
      </w:r>
      <w:r w:rsidRPr="0034034A">
        <w:rPr>
          <w:rFonts w:ascii="Tahoma" w:hAnsi="Tahoma" w:cs="Tahoma"/>
          <w:sz w:val="24"/>
          <w:szCs w:val="24"/>
        </w:rPr>
        <w:t>. Q.S Hud (11):61; Al-Isra (17):84.</w:t>
      </w:r>
    </w:p>
    <w:p w14:paraId="3F7EDADB" w14:textId="77777777" w:rsidR="00373029" w:rsidRPr="00A852F8" w:rsidRDefault="00373029" w:rsidP="00F9529A">
      <w:pPr>
        <w:pStyle w:val="ListParagraph"/>
        <w:widowControl w:val="0"/>
        <w:numPr>
          <w:ilvl w:val="0"/>
          <w:numId w:val="12"/>
        </w:numPr>
        <w:spacing w:after="0" w:line="360" w:lineRule="auto"/>
        <w:ind w:left="1276" w:hanging="425"/>
        <w:contextualSpacing w:val="0"/>
        <w:jc w:val="both"/>
        <w:rPr>
          <w:rFonts w:ascii="Tahoma" w:hAnsi="Tahoma" w:cs="Tahoma"/>
          <w:b/>
          <w:i/>
          <w:sz w:val="24"/>
          <w:szCs w:val="24"/>
        </w:rPr>
      </w:pPr>
      <w:r w:rsidRPr="0034034A">
        <w:rPr>
          <w:rFonts w:ascii="Tahoma" w:hAnsi="Tahoma" w:cs="Tahoma"/>
          <w:bCs/>
          <w:i/>
          <w:sz w:val="24"/>
          <w:szCs w:val="24"/>
        </w:rPr>
        <w:t>Optimalitas produksi diputuskan/ditetapkan berdasarkan parameter fungsi total input.</w:t>
      </w:r>
      <w:r w:rsidRPr="0034034A">
        <w:rPr>
          <w:rFonts w:ascii="Tahoma" w:hAnsi="Tahoma" w:cs="Tahoma"/>
          <w:b/>
          <w:i/>
          <w:sz w:val="24"/>
          <w:szCs w:val="24"/>
        </w:rPr>
        <w:t xml:space="preserve"> </w:t>
      </w:r>
      <w:r w:rsidRPr="0034034A">
        <w:rPr>
          <w:rFonts w:ascii="Tahoma" w:hAnsi="Tahoma" w:cs="Tahoma"/>
          <w:sz w:val="24"/>
          <w:szCs w:val="24"/>
        </w:rPr>
        <w:t>Hal ini merujuk Q.S :Al - Ashri (103), Al- Isra (17):84, Hud (11):61, Thaha (20):50;53, Fushilat (41):10 dan Ar-Rahman (55):33.</w:t>
      </w:r>
    </w:p>
    <w:p w14:paraId="12A7ACBB" w14:textId="77777777" w:rsidR="00A852F8" w:rsidRPr="00A852F8" w:rsidRDefault="00A852F8" w:rsidP="00F9529A">
      <w:pPr>
        <w:widowControl w:val="0"/>
        <w:spacing w:after="0" w:line="360" w:lineRule="auto"/>
        <w:ind w:left="851"/>
        <w:jc w:val="both"/>
        <w:rPr>
          <w:rFonts w:ascii="Tahoma" w:hAnsi="Tahoma" w:cs="Tahoma"/>
          <w:b/>
          <w:i/>
          <w:sz w:val="24"/>
          <w:szCs w:val="24"/>
        </w:rPr>
      </w:pPr>
    </w:p>
    <w:p w14:paraId="009EDD07" w14:textId="77777777" w:rsidR="00373029" w:rsidRPr="0034034A" w:rsidRDefault="00373029" w:rsidP="00F9529A">
      <w:pPr>
        <w:pStyle w:val="ListParagraph"/>
        <w:widowControl w:val="0"/>
        <w:numPr>
          <w:ilvl w:val="0"/>
          <w:numId w:val="10"/>
        </w:numPr>
        <w:spacing w:after="0" w:line="360" w:lineRule="auto"/>
        <w:contextualSpacing w:val="0"/>
        <w:jc w:val="both"/>
        <w:rPr>
          <w:rFonts w:ascii="Tahoma" w:hAnsi="Tahoma" w:cs="Tahoma"/>
          <w:b/>
          <w:bCs/>
          <w:i/>
          <w:sz w:val="24"/>
          <w:szCs w:val="24"/>
        </w:rPr>
      </w:pPr>
      <w:r w:rsidRPr="0034034A">
        <w:rPr>
          <w:rFonts w:ascii="Tahoma" w:hAnsi="Tahoma" w:cs="Tahoma"/>
          <w:b/>
          <w:bCs/>
          <w:sz w:val="24"/>
          <w:szCs w:val="24"/>
        </w:rPr>
        <w:t>Distribusi da</w:t>
      </w:r>
      <w:r w:rsidRPr="0034034A">
        <w:rPr>
          <w:rFonts w:ascii="Tahoma" w:hAnsi="Tahoma" w:cs="Tahoma"/>
          <w:sz w:val="24"/>
          <w:szCs w:val="24"/>
        </w:rPr>
        <w:t>n</w:t>
      </w:r>
      <w:r w:rsidRPr="0034034A">
        <w:rPr>
          <w:rFonts w:ascii="Tahoma" w:hAnsi="Tahoma" w:cs="Tahoma"/>
          <w:b/>
          <w:bCs/>
          <w:sz w:val="24"/>
          <w:szCs w:val="24"/>
        </w:rPr>
        <w:t xml:space="preserve"> sirkulasi</w:t>
      </w:r>
    </w:p>
    <w:p w14:paraId="6992045F" w14:textId="77777777" w:rsidR="00373029" w:rsidRPr="0034034A" w:rsidRDefault="00373029" w:rsidP="00F9529A">
      <w:pPr>
        <w:pStyle w:val="ListParagraph"/>
        <w:widowControl w:val="0"/>
        <w:spacing w:after="0" w:line="360" w:lineRule="auto"/>
        <w:contextualSpacing w:val="0"/>
        <w:jc w:val="both"/>
        <w:rPr>
          <w:rFonts w:ascii="Tahoma" w:hAnsi="Tahoma" w:cs="Tahoma"/>
          <w:sz w:val="24"/>
          <w:szCs w:val="24"/>
        </w:rPr>
      </w:pPr>
      <w:r w:rsidRPr="0034034A">
        <w:rPr>
          <w:rFonts w:ascii="Tahoma" w:hAnsi="Tahoma" w:cs="Tahoma"/>
          <w:sz w:val="24"/>
          <w:szCs w:val="24"/>
        </w:rPr>
        <w:t>Dalam konteks ekonomi distribusi hubungannya dengan  keadilan dan pemerataan sedang sirkulasi relevan dengan frekuensi pertukaran barang dan jasa untuk “distribusi dan sirkulasi” islam faktor-faktor penghambatnya antara lain:</w:t>
      </w:r>
    </w:p>
    <w:p w14:paraId="21BE9E83" w14:textId="77777777" w:rsidR="00373029" w:rsidRPr="0034034A" w:rsidRDefault="00373029" w:rsidP="00F9529A">
      <w:pPr>
        <w:pStyle w:val="ListParagraph"/>
        <w:widowControl w:val="0"/>
        <w:numPr>
          <w:ilvl w:val="0"/>
          <w:numId w:val="13"/>
        </w:numPr>
        <w:spacing w:after="0" w:line="360" w:lineRule="auto"/>
        <w:ind w:left="1080"/>
        <w:contextualSpacing w:val="0"/>
        <w:jc w:val="both"/>
        <w:rPr>
          <w:rFonts w:ascii="Tahoma" w:hAnsi="Tahoma" w:cs="Tahoma"/>
          <w:sz w:val="24"/>
          <w:szCs w:val="24"/>
        </w:rPr>
      </w:pPr>
      <w:r w:rsidRPr="0034034A">
        <w:rPr>
          <w:rFonts w:ascii="Tahoma" w:hAnsi="Tahoma" w:cs="Tahoma"/>
          <w:sz w:val="24"/>
          <w:szCs w:val="24"/>
        </w:rPr>
        <w:t xml:space="preserve">Faktor penghambat distribusi dan sirkulasi </w:t>
      </w:r>
      <w:r w:rsidRPr="0034034A">
        <w:rPr>
          <w:rFonts w:ascii="Tahoma" w:hAnsi="Tahoma" w:cs="Tahoma"/>
          <w:b/>
          <w:i/>
          <w:sz w:val="24"/>
          <w:szCs w:val="24"/>
        </w:rPr>
        <w:t xml:space="preserve">“Barang dan jasa” </w:t>
      </w:r>
      <w:r w:rsidRPr="0034034A">
        <w:rPr>
          <w:rFonts w:ascii="Tahoma" w:hAnsi="Tahoma" w:cs="Tahoma"/>
          <w:sz w:val="24"/>
          <w:szCs w:val="24"/>
        </w:rPr>
        <w:t>antara lain;</w:t>
      </w:r>
    </w:p>
    <w:p w14:paraId="28D3B90B" w14:textId="77777777" w:rsidR="00373029" w:rsidRPr="0034034A" w:rsidRDefault="00373029" w:rsidP="00F9529A">
      <w:pPr>
        <w:pStyle w:val="ListParagraph"/>
        <w:widowControl w:val="0"/>
        <w:numPr>
          <w:ilvl w:val="0"/>
          <w:numId w:val="14"/>
        </w:numPr>
        <w:spacing w:after="0" w:line="360" w:lineRule="auto"/>
        <w:contextualSpacing w:val="0"/>
        <w:jc w:val="both"/>
        <w:rPr>
          <w:rFonts w:ascii="Tahoma" w:hAnsi="Tahoma" w:cs="Tahoma"/>
          <w:b/>
          <w:i/>
          <w:sz w:val="24"/>
          <w:szCs w:val="24"/>
        </w:rPr>
      </w:pPr>
      <w:r w:rsidRPr="0034034A">
        <w:rPr>
          <w:rFonts w:ascii="Tahoma" w:hAnsi="Tahoma" w:cs="Tahoma"/>
          <w:bCs/>
          <w:i/>
          <w:sz w:val="24"/>
          <w:szCs w:val="24"/>
        </w:rPr>
        <w:t>Gharar</w:t>
      </w:r>
      <w:r w:rsidRPr="0034034A">
        <w:rPr>
          <w:rFonts w:ascii="Tahoma" w:hAnsi="Tahoma" w:cs="Tahoma"/>
          <w:b/>
          <w:i/>
          <w:sz w:val="24"/>
          <w:szCs w:val="24"/>
        </w:rPr>
        <w:t>,</w:t>
      </w:r>
      <w:r w:rsidRPr="0034034A">
        <w:rPr>
          <w:rFonts w:ascii="Tahoma" w:hAnsi="Tahoma" w:cs="Tahoma"/>
          <w:sz w:val="24"/>
          <w:szCs w:val="24"/>
        </w:rPr>
        <w:t xml:space="preserve"> adalah kegiatan bisnis yang bersifat ”untung-untungan” (spekulasi), </w:t>
      </w:r>
      <w:r w:rsidRPr="0034034A">
        <w:rPr>
          <w:rFonts w:ascii="Tahoma" w:hAnsi="Tahoma" w:cs="Tahoma"/>
          <w:b/>
          <w:i/>
          <w:sz w:val="24"/>
          <w:szCs w:val="24"/>
        </w:rPr>
        <w:t xml:space="preserve">Rasulullah SAW melarangnya (Hadist riwayat </w:t>
      </w:r>
      <w:r w:rsidRPr="0034034A">
        <w:rPr>
          <w:rFonts w:ascii="Tahoma" w:hAnsi="Tahoma" w:cs="Tahoma"/>
          <w:b/>
          <w:i/>
          <w:sz w:val="24"/>
          <w:szCs w:val="24"/>
        </w:rPr>
        <w:lastRenderedPageBreak/>
        <w:t>muslim)</w:t>
      </w:r>
      <w:r w:rsidRPr="0034034A">
        <w:rPr>
          <w:rFonts w:ascii="Tahoma" w:hAnsi="Tahoma" w:cs="Tahoma"/>
          <w:sz w:val="24"/>
          <w:szCs w:val="24"/>
        </w:rPr>
        <w:t>. Misalnya,menjual- belikan yang masih ada di pohon (belum diketahui dan kualitasnya).</w:t>
      </w:r>
    </w:p>
    <w:p w14:paraId="5D6EB057" w14:textId="77777777" w:rsidR="00373029" w:rsidRPr="0034034A" w:rsidRDefault="00373029" w:rsidP="00F9529A">
      <w:pPr>
        <w:pStyle w:val="ListParagraph"/>
        <w:widowControl w:val="0"/>
        <w:numPr>
          <w:ilvl w:val="0"/>
          <w:numId w:val="14"/>
        </w:numPr>
        <w:spacing w:after="0" w:line="360" w:lineRule="auto"/>
        <w:contextualSpacing w:val="0"/>
        <w:jc w:val="both"/>
        <w:rPr>
          <w:rFonts w:ascii="Tahoma" w:hAnsi="Tahoma" w:cs="Tahoma"/>
          <w:b/>
          <w:i/>
          <w:sz w:val="24"/>
          <w:szCs w:val="24"/>
        </w:rPr>
      </w:pPr>
      <w:r w:rsidRPr="0034034A">
        <w:rPr>
          <w:rFonts w:ascii="Tahoma" w:hAnsi="Tahoma" w:cs="Tahoma"/>
          <w:bCs/>
          <w:i/>
          <w:sz w:val="24"/>
          <w:szCs w:val="24"/>
        </w:rPr>
        <w:t>Ikhtiar</w:t>
      </w:r>
      <w:r w:rsidRPr="0034034A">
        <w:rPr>
          <w:rFonts w:ascii="Tahoma" w:hAnsi="Tahoma" w:cs="Tahoma"/>
          <w:b/>
          <w:i/>
          <w:sz w:val="24"/>
          <w:szCs w:val="24"/>
        </w:rPr>
        <w:t xml:space="preserve">, </w:t>
      </w:r>
      <w:r w:rsidRPr="0034034A">
        <w:rPr>
          <w:rFonts w:ascii="Tahoma" w:hAnsi="Tahoma" w:cs="Tahoma"/>
          <w:sz w:val="24"/>
          <w:szCs w:val="24"/>
        </w:rPr>
        <w:t xml:space="preserve">adalah menimbuni/menyembunyikan barang yang sedang dibutuhkan mendesak karena penimbun (penjual) ingin menaikan harga hingga diperoleh keuntungan berlipat-lipat ganda. </w:t>
      </w:r>
      <w:r w:rsidRPr="0034034A">
        <w:rPr>
          <w:rFonts w:ascii="Tahoma" w:hAnsi="Tahoma" w:cs="Tahoma"/>
          <w:b/>
          <w:i/>
          <w:sz w:val="24"/>
          <w:szCs w:val="24"/>
        </w:rPr>
        <w:t>Rasulullah SAW melarang Ihtikar</w:t>
      </w:r>
      <w:r w:rsidRPr="0034034A">
        <w:rPr>
          <w:rFonts w:ascii="Tahoma" w:hAnsi="Tahoma" w:cs="Tahoma"/>
          <w:sz w:val="24"/>
          <w:szCs w:val="24"/>
        </w:rPr>
        <w:t>, H.R.Muslim.</w:t>
      </w:r>
    </w:p>
    <w:p w14:paraId="7A6FCF2C" w14:textId="77777777" w:rsidR="00373029" w:rsidRPr="0034034A" w:rsidRDefault="00373029" w:rsidP="00F9529A">
      <w:pPr>
        <w:pStyle w:val="ListParagraph"/>
        <w:widowControl w:val="0"/>
        <w:numPr>
          <w:ilvl w:val="0"/>
          <w:numId w:val="14"/>
        </w:numPr>
        <w:spacing w:after="0" w:line="360" w:lineRule="auto"/>
        <w:contextualSpacing w:val="0"/>
        <w:jc w:val="both"/>
        <w:rPr>
          <w:rFonts w:ascii="Tahoma" w:hAnsi="Tahoma" w:cs="Tahoma"/>
          <w:b/>
          <w:i/>
          <w:sz w:val="24"/>
          <w:szCs w:val="24"/>
        </w:rPr>
      </w:pPr>
      <w:r w:rsidRPr="0034034A">
        <w:rPr>
          <w:rFonts w:ascii="Tahoma" w:hAnsi="Tahoma" w:cs="Tahoma"/>
          <w:bCs/>
          <w:i/>
          <w:sz w:val="24"/>
          <w:szCs w:val="24"/>
        </w:rPr>
        <w:t>Talqqi</w:t>
      </w:r>
      <w:r w:rsidRPr="0034034A">
        <w:rPr>
          <w:rFonts w:ascii="Tahoma" w:hAnsi="Tahoma" w:cs="Tahoma"/>
          <w:b/>
          <w:i/>
          <w:sz w:val="24"/>
          <w:szCs w:val="24"/>
        </w:rPr>
        <w:t xml:space="preserve">, </w:t>
      </w:r>
      <w:r w:rsidRPr="0034034A">
        <w:rPr>
          <w:rFonts w:ascii="Tahoma" w:hAnsi="Tahoma" w:cs="Tahoma"/>
          <w:sz w:val="24"/>
          <w:szCs w:val="24"/>
        </w:rPr>
        <w:t xml:space="preserve">ialah memborong/mendominasi pembelian barang yang seharusnya langsung dijual di pasar karena konsumen banyak menunggu kedatangannya. Rasulullah SAW melarang talqqi </w:t>
      </w:r>
      <w:r w:rsidRPr="0034034A">
        <w:rPr>
          <w:rFonts w:ascii="Tahoma" w:hAnsi="Tahoma" w:cs="Tahoma"/>
          <w:b/>
          <w:i/>
          <w:sz w:val="24"/>
          <w:szCs w:val="24"/>
        </w:rPr>
        <w:t>(HR.Bukhari/Muttafaq alaih : Mutawatir).</w:t>
      </w:r>
    </w:p>
    <w:p w14:paraId="2E6BB575" w14:textId="77777777" w:rsidR="00373029" w:rsidRPr="0034034A" w:rsidRDefault="00373029" w:rsidP="00F9529A">
      <w:pPr>
        <w:pStyle w:val="ListParagraph"/>
        <w:widowControl w:val="0"/>
        <w:numPr>
          <w:ilvl w:val="0"/>
          <w:numId w:val="14"/>
        </w:numPr>
        <w:spacing w:after="0" w:line="360" w:lineRule="auto"/>
        <w:contextualSpacing w:val="0"/>
        <w:jc w:val="both"/>
        <w:rPr>
          <w:rFonts w:ascii="Tahoma" w:hAnsi="Tahoma" w:cs="Tahoma"/>
          <w:b/>
          <w:i/>
          <w:sz w:val="24"/>
          <w:szCs w:val="24"/>
        </w:rPr>
      </w:pPr>
      <w:r w:rsidRPr="0034034A">
        <w:rPr>
          <w:rFonts w:ascii="Tahoma" w:hAnsi="Tahoma" w:cs="Tahoma"/>
          <w:bCs/>
          <w:i/>
          <w:sz w:val="24"/>
          <w:szCs w:val="24"/>
        </w:rPr>
        <w:t>Najasy</w:t>
      </w:r>
      <w:r w:rsidRPr="0034034A">
        <w:rPr>
          <w:rFonts w:ascii="Tahoma" w:hAnsi="Tahoma" w:cs="Tahoma"/>
          <w:sz w:val="24"/>
          <w:szCs w:val="24"/>
        </w:rPr>
        <w:t xml:space="preserve">, iklan palsu atau pura-pura sebagai pembsseli agar terkesan di depan barang/dagangannya banyak pembeli, sehingga mengundang pembeli yang sesungguhnya. </w:t>
      </w:r>
      <w:r w:rsidRPr="0034034A">
        <w:rPr>
          <w:rFonts w:ascii="Tahoma" w:hAnsi="Tahoma" w:cs="Tahoma"/>
          <w:b/>
          <w:i/>
          <w:sz w:val="24"/>
          <w:szCs w:val="24"/>
        </w:rPr>
        <w:t>Rasulullah SAW melarang najasy</w:t>
      </w:r>
      <w:r w:rsidRPr="0034034A">
        <w:rPr>
          <w:rFonts w:ascii="Tahoma" w:hAnsi="Tahoma" w:cs="Tahoma"/>
          <w:sz w:val="24"/>
          <w:szCs w:val="24"/>
        </w:rPr>
        <w:t>,(RR.Muttafaq alaih).</w:t>
      </w:r>
    </w:p>
    <w:p w14:paraId="751D27B0" w14:textId="77777777" w:rsidR="00373029" w:rsidRPr="0034034A" w:rsidRDefault="00373029" w:rsidP="00F9529A">
      <w:pPr>
        <w:pStyle w:val="ListParagraph"/>
        <w:widowControl w:val="0"/>
        <w:numPr>
          <w:ilvl w:val="0"/>
          <w:numId w:val="13"/>
        </w:numPr>
        <w:spacing w:after="0" w:line="360" w:lineRule="auto"/>
        <w:ind w:left="1134" w:hanging="414"/>
        <w:contextualSpacing w:val="0"/>
        <w:jc w:val="both"/>
        <w:rPr>
          <w:rFonts w:ascii="Tahoma" w:hAnsi="Tahoma" w:cs="Tahoma"/>
          <w:sz w:val="24"/>
          <w:szCs w:val="24"/>
        </w:rPr>
      </w:pPr>
      <w:r w:rsidRPr="0034034A">
        <w:rPr>
          <w:rFonts w:ascii="Tahoma" w:hAnsi="Tahoma" w:cs="Tahoma"/>
          <w:sz w:val="24"/>
          <w:szCs w:val="24"/>
        </w:rPr>
        <w:t xml:space="preserve">Faktor penghambat distribusi dan sirkulasi </w:t>
      </w:r>
      <w:r w:rsidRPr="0034034A">
        <w:rPr>
          <w:rFonts w:ascii="Tahoma" w:hAnsi="Tahoma" w:cs="Tahoma"/>
          <w:b/>
          <w:i/>
          <w:sz w:val="24"/>
          <w:szCs w:val="24"/>
        </w:rPr>
        <w:t>“peluang ekonomi”</w:t>
      </w:r>
      <w:r w:rsidRPr="0034034A">
        <w:rPr>
          <w:rFonts w:ascii="Tahoma" w:hAnsi="Tahoma" w:cs="Tahoma"/>
          <w:sz w:val="24"/>
          <w:szCs w:val="24"/>
        </w:rPr>
        <w:t xml:space="preserve"> adalah </w:t>
      </w:r>
      <w:r w:rsidRPr="0034034A">
        <w:rPr>
          <w:rFonts w:ascii="Tahoma" w:hAnsi="Tahoma" w:cs="Tahoma"/>
          <w:b/>
          <w:i/>
          <w:sz w:val="24"/>
          <w:szCs w:val="24"/>
        </w:rPr>
        <w:t>“Riba”</w:t>
      </w:r>
    </w:p>
    <w:p w14:paraId="7A887123" w14:textId="77777777" w:rsidR="00373029" w:rsidRPr="0034034A" w:rsidRDefault="00373029" w:rsidP="00F9529A">
      <w:pPr>
        <w:pStyle w:val="ListParagraph"/>
        <w:widowControl w:val="0"/>
        <w:spacing w:after="0" w:line="360" w:lineRule="auto"/>
        <w:ind w:left="1134"/>
        <w:contextualSpacing w:val="0"/>
        <w:jc w:val="both"/>
        <w:rPr>
          <w:rFonts w:ascii="Tahoma" w:hAnsi="Tahoma" w:cs="Tahoma"/>
          <w:sz w:val="24"/>
          <w:szCs w:val="24"/>
        </w:rPr>
      </w:pPr>
      <w:r w:rsidRPr="0034034A">
        <w:rPr>
          <w:rFonts w:ascii="Tahoma" w:hAnsi="Tahoma" w:cs="Tahoma"/>
          <w:sz w:val="24"/>
          <w:szCs w:val="24"/>
        </w:rPr>
        <w:t>Riba adalah tambahan atau memberi lebihan terhadap barang/uang pinjaman atau tukaran. Q.S. Al-Baqarah (2):275. Islam menghendaki keuntungan dibagi secara adil di antara pemilik dana (investor) dan pengelola dana (pengusaha).Adapun pemilik keahlian seringkali dikalahkan keuntungannya dengan kewajiban membayar bunga terdapat 4 jenis Riba:</w:t>
      </w:r>
    </w:p>
    <w:p w14:paraId="5F6942A0" w14:textId="77777777" w:rsidR="00373029" w:rsidRPr="0034034A" w:rsidRDefault="00373029" w:rsidP="00F9529A">
      <w:pPr>
        <w:pStyle w:val="ListParagraph"/>
        <w:widowControl w:val="0"/>
        <w:numPr>
          <w:ilvl w:val="0"/>
          <w:numId w:val="15"/>
        </w:numPr>
        <w:spacing w:after="0" w:line="360" w:lineRule="auto"/>
        <w:ind w:left="1560" w:hanging="390"/>
        <w:contextualSpacing w:val="0"/>
        <w:jc w:val="both"/>
        <w:rPr>
          <w:rFonts w:ascii="Tahoma" w:hAnsi="Tahoma" w:cs="Tahoma"/>
          <w:sz w:val="24"/>
          <w:szCs w:val="24"/>
        </w:rPr>
      </w:pPr>
      <w:r w:rsidRPr="0034034A">
        <w:rPr>
          <w:rFonts w:ascii="Tahoma" w:hAnsi="Tahoma" w:cs="Tahoma"/>
          <w:bCs/>
          <w:i/>
          <w:sz w:val="24"/>
          <w:szCs w:val="24"/>
        </w:rPr>
        <w:t>Riba Nasiah</w:t>
      </w:r>
      <w:r w:rsidRPr="0034034A">
        <w:rPr>
          <w:rFonts w:ascii="Tahoma" w:hAnsi="Tahoma" w:cs="Tahoma"/>
          <w:sz w:val="24"/>
          <w:szCs w:val="24"/>
        </w:rPr>
        <w:t xml:space="preserve"> ialah perjanjian pinjaman uang dengan pelunasan plus bunga tertentu,dan jika jatuh tempo tidak mampu melunasi debitur dikarenakan denda 100% dari nilai pokok pinjaman oleh kreditur.</w:t>
      </w:r>
    </w:p>
    <w:p w14:paraId="642DD827" w14:textId="77777777" w:rsidR="00373029" w:rsidRPr="0034034A" w:rsidRDefault="00373029" w:rsidP="00F9529A">
      <w:pPr>
        <w:pStyle w:val="ListParagraph"/>
        <w:widowControl w:val="0"/>
        <w:numPr>
          <w:ilvl w:val="0"/>
          <w:numId w:val="15"/>
        </w:numPr>
        <w:spacing w:after="0" w:line="360" w:lineRule="auto"/>
        <w:ind w:left="1560" w:hanging="390"/>
        <w:contextualSpacing w:val="0"/>
        <w:jc w:val="both"/>
        <w:rPr>
          <w:rFonts w:ascii="Tahoma" w:hAnsi="Tahoma" w:cs="Tahoma"/>
          <w:sz w:val="24"/>
          <w:szCs w:val="24"/>
        </w:rPr>
      </w:pPr>
      <w:r w:rsidRPr="0034034A">
        <w:rPr>
          <w:rFonts w:ascii="Tahoma" w:hAnsi="Tahoma" w:cs="Tahoma"/>
          <w:bCs/>
          <w:i/>
          <w:sz w:val="24"/>
          <w:szCs w:val="24"/>
        </w:rPr>
        <w:t>Riba Qardhi</w:t>
      </w:r>
      <w:r w:rsidRPr="0034034A">
        <w:rPr>
          <w:rFonts w:ascii="Tahoma" w:hAnsi="Tahoma" w:cs="Tahoma"/>
          <w:sz w:val="24"/>
          <w:szCs w:val="24"/>
        </w:rPr>
        <w:t xml:space="preserve"> ialah perjanjian pinjaman uang dengan pelunasan plus bunga tertentu dan bila diperpanjang pokok dan bunga yang lalu dikenakan bunga akumulatif.</w:t>
      </w:r>
    </w:p>
    <w:p w14:paraId="4DCA3CD0" w14:textId="77777777" w:rsidR="00373029" w:rsidRPr="0034034A" w:rsidRDefault="00373029" w:rsidP="00F9529A">
      <w:pPr>
        <w:pStyle w:val="ListParagraph"/>
        <w:widowControl w:val="0"/>
        <w:numPr>
          <w:ilvl w:val="0"/>
          <w:numId w:val="15"/>
        </w:numPr>
        <w:spacing w:after="0" w:line="360" w:lineRule="auto"/>
        <w:ind w:left="1560" w:hanging="390"/>
        <w:contextualSpacing w:val="0"/>
        <w:jc w:val="both"/>
        <w:rPr>
          <w:rFonts w:ascii="Tahoma" w:hAnsi="Tahoma" w:cs="Tahoma"/>
          <w:sz w:val="24"/>
          <w:szCs w:val="24"/>
        </w:rPr>
      </w:pPr>
      <w:r w:rsidRPr="0034034A">
        <w:rPr>
          <w:rFonts w:ascii="Tahoma" w:hAnsi="Tahoma" w:cs="Tahoma"/>
          <w:bCs/>
          <w:i/>
          <w:sz w:val="24"/>
          <w:szCs w:val="24"/>
        </w:rPr>
        <w:t>Riba Fadil</w:t>
      </w:r>
      <w:r w:rsidRPr="0034034A">
        <w:rPr>
          <w:rFonts w:ascii="Tahoma" w:hAnsi="Tahoma" w:cs="Tahoma"/>
          <w:sz w:val="24"/>
          <w:szCs w:val="24"/>
        </w:rPr>
        <w:t xml:space="preserve"> ialah pemberian tamahan terhadap barang tukaran dalam transaksi tukar-menukar barang sejenis.</w:t>
      </w:r>
    </w:p>
    <w:p w14:paraId="628BDFF0" w14:textId="77777777" w:rsidR="00373029" w:rsidRPr="0034034A" w:rsidRDefault="00373029" w:rsidP="00F9529A">
      <w:pPr>
        <w:pStyle w:val="ListParagraph"/>
        <w:widowControl w:val="0"/>
        <w:numPr>
          <w:ilvl w:val="0"/>
          <w:numId w:val="15"/>
        </w:numPr>
        <w:spacing w:after="0" w:line="360" w:lineRule="auto"/>
        <w:ind w:left="1560" w:hanging="390"/>
        <w:contextualSpacing w:val="0"/>
        <w:jc w:val="both"/>
        <w:rPr>
          <w:rFonts w:ascii="Tahoma" w:hAnsi="Tahoma" w:cs="Tahoma"/>
          <w:sz w:val="24"/>
          <w:szCs w:val="24"/>
        </w:rPr>
      </w:pPr>
      <w:r w:rsidRPr="0034034A">
        <w:rPr>
          <w:rFonts w:ascii="Tahoma" w:hAnsi="Tahoma" w:cs="Tahoma"/>
          <w:bCs/>
          <w:i/>
          <w:sz w:val="24"/>
          <w:szCs w:val="24"/>
        </w:rPr>
        <w:t>Riba Yadi</w:t>
      </w:r>
      <w:r w:rsidRPr="0034034A">
        <w:rPr>
          <w:rFonts w:ascii="Tahoma" w:hAnsi="Tahoma" w:cs="Tahoma"/>
          <w:sz w:val="24"/>
          <w:szCs w:val="24"/>
        </w:rPr>
        <w:t xml:space="preserve"> ialah nilai tambah yang du raih salahsatu penukaran dengan cara menyembunyikan kekurangan atau kecacatan barang yang di </w:t>
      </w:r>
      <w:r w:rsidRPr="0034034A">
        <w:rPr>
          <w:rFonts w:ascii="Tahoma" w:hAnsi="Tahoma" w:cs="Tahoma"/>
          <w:sz w:val="24"/>
          <w:szCs w:val="24"/>
        </w:rPr>
        <w:lastRenderedPageBreak/>
        <w:t>tukar ke pihak lain.</w:t>
      </w:r>
    </w:p>
    <w:p w14:paraId="2B1AD501" w14:textId="77777777" w:rsidR="00373029" w:rsidRPr="0034034A" w:rsidRDefault="00373029" w:rsidP="00F9529A">
      <w:pPr>
        <w:pStyle w:val="ListParagraph"/>
        <w:widowControl w:val="0"/>
        <w:numPr>
          <w:ilvl w:val="0"/>
          <w:numId w:val="13"/>
        </w:numPr>
        <w:spacing w:after="0" w:line="360" w:lineRule="auto"/>
        <w:ind w:left="1134" w:hanging="414"/>
        <w:contextualSpacing w:val="0"/>
        <w:jc w:val="both"/>
        <w:rPr>
          <w:rFonts w:ascii="Tahoma" w:hAnsi="Tahoma" w:cs="Tahoma"/>
          <w:sz w:val="24"/>
          <w:szCs w:val="24"/>
        </w:rPr>
      </w:pPr>
      <w:r w:rsidRPr="0034034A">
        <w:rPr>
          <w:rFonts w:ascii="Tahoma" w:hAnsi="Tahoma" w:cs="Tahoma"/>
          <w:sz w:val="24"/>
          <w:szCs w:val="24"/>
        </w:rPr>
        <w:t xml:space="preserve">Faktor penghambat distribusi dan sirkulasi </w:t>
      </w:r>
      <w:r w:rsidRPr="0034034A">
        <w:rPr>
          <w:rFonts w:ascii="Tahoma" w:hAnsi="Tahoma" w:cs="Tahoma"/>
          <w:b/>
          <w:i/>
          <w:sz w:val="24"/>
          <w:szCs w:val="24"/>
        </w:rPr>
        <w:t xml:space="preserve">“keuntungan terjadi dalam akad-akad (mu’amalat)” </w:t>
      </w:r>
      <w:r w:rsidRPr="0034034A">
        <w:rPr>
          <w:rFonts w:ascii="Tahoma" w:hAnsi="Tahoma" w:cs="Tahoma"/>
          <w:sz w:val="24"/>
          <w:szCs w:val="24"/>
        </w:rPr>
        <w:t xml:space="preserve">adalah kidzib (dusta), khianat (curang) dan dzalim (menganiaya). yang di cakup dalam mu’amalat ekonomi antara lain: </w:t>
      </w:r>
      <w:r w:rsidRPr="0034034A">
        <w:rPr>
          <w:rFonts w:ascii="Tahoma" w:hAnsi="Tahoma" w:cs="Tahoma"/>
          <w:i/>
          <w:iCs/>
          <w:sz w:val="24"/>
          <w:szCs w:val="24"/>
        </w:rPr>
        <w:t>Syirkah</w:t>
      </w:r>
      <w:r w:rsidRPr="0034034A">
        <w:rPr>
          <w:rFonts w:ascii="Tahoma" w:hAnsi="Tahoma" w:cs="Tahoma"/>
          <w:sz w:val="24"/>
          <w:szCs w:val="24"/>
        </w:rPr>
        <w:t xml:space="preserve"> (perseroan), </w:t>
      </w:r>
      <w:r w:rsidRPr="0034034A">
        <w:rPr>
          <w:rFonts w:ascii="Tahoma" w:hAnsi="Tahoma" w:cs="Tahoma"/>
          <w:i/>
          <w:iCs/>
          <w:sz w:val="24"/>
          <w:szCs w:val="24"/>
        </w:rPr>
        <w:t>mudharabah</w:t>
      </w:r>
      <w:r w:rsidRPr="0034034A">
        <w:rPr>
          <w:rFonts w:ascii="Tahoma" w:hAnsi="Tahoma" w:cs="Tahoma"/>
          <w:sz w:val="24"/>
          <w:szCs w:val="24"/>
        </w:rPr>
        <w:t xml:space="preserve"> (investasi bagi hasil), </w:t>
      </w:r>
      <w:r w:rsidRPr="0034034A">
        <w:rPr>
          <w:rFonts w:ascii="Tahoma" w:hAnsi="Tahoma" w:cs="Tahoma"/>
          <w:i/>
          <w:iCs/>
          <w:sz w:val="24"/>
          <w:szCs w:val="24"/>
        </w:rPr>
        <w:t>murabbahah</w:t>
      </w:r>
      <w:r w:rsidRPr="0034034A">
        <w:rPr>
          <w:rFonts w:ascii="Tahoma" w:hAnsi="Tahoma" w:cs="Tahoma"/>
          <w:sz w:val="24"/>
          <w:szCs w:val="24"/>
        </w:rPr>
        <w:t xml:space="preserve"> (bagi untung), </w:t>
      </w:r>
      <w:r w:rsidRPr="0034034A">
        <w:rPr>
          <w:rFonts w:ascii="Tahoma" w:hAnsi="Tahoma" w:cs="Tahoma"/>
          <w:i/>
          <w:iCs/>
          <w:sz w:val="24"/>
          <w:szCs w:val="24"/>
        </w:rPr>
        <w:t>Bai</w:t>
      </w:r>
      <w:r w:rsidRPr="0034034A">
        <w:rPr>
          <w:rFonts w:ascii="Tahoma" w:hAnsi="Tahoma" w:cs="Tahoma"/>
          <w:sz w:val="24"/>
          <w:szCs w:val="24"/>
        </w:rPr>
        <w:t xml:space="preserve"> </w:t>
      </w:r>
      <w:r w:rsidRPr="0034034A">
        <w:rPr>
          <w:rFonts w:ascii="Tahoma" w:hAnsi="Tahoma" w:cs="Tahoma"/>
          <w:i/>
          <w:iCs/>
          <w:sz w:val="24"/>
          <w:szCs w:val="24"/>
        </w:rPr>
        <w:t>Bitsamanil Ajil</w:t>
      </w:r>
      <w:r w:rsidRPr="0034034A">
        <w:rPr>
          <w:rFonts w:ascii="Tahoma" w:hAnsi="Tahoma" w:cs="Tahoma"/>
          <w:sz w:val="24"/>
          <w:szCs w:val="24"/>
        </w:rPr>
        <w:t xml:space="preserve"> (BBA :Jual-beli dengan kredit), </w:t>
      </w:r>
      <w:r w:rsidRPr="0034034A">
        <w:rPr>
          <w:rFonts w:ascii="Tahoma" w:hAnsi="Tahoma" w:cs="Tahoma"/>
          <w:i/>
          <w:iCs/>
          <w:sz w:val="24"/>
          <w:szCs w:val="24"/>
        </w:rPr>
        <w:t>Ijarah</w:t>
      </w:r>
      <w:r w:rsidRPr="0034034A">
        <w:rPr>
          <w:rFonts w:ascii="Tahoma" w:hAnsi="Tahoma" w:cs="Tahoma"/>
          <w:sz w:val="24"/>
          <w:szCs w:val="24"/>
        </w:rPr>
        <w:t xml:space="preserve"> (Sewa-menyewa) dan lain-lain.</w:t>
      </w:r>
    </w:p>
    <w:p w14:paraId="3F6A4089" w14:textId="77777777" w:rsidR="00373029" w:rsidRPr="0034034A" w:rsidRDefault="00373029" w:rsidP="00F9529A">
      <w:pPr>
        <w:pStyle w:val="ListParagraph"/>
        <w:widowControl w:val="0"/>
        <w:numPr>
          <w:ilvl w:val="0"/>
          <w:numId w:val="13"/>
        </w:numPr>
        <w:spacing w:after="0" w:line="360" w:lineRule="auto"/>
        <w:ind w:left="1134" w:hanging="414"/>
        <w:contextualSpacing w:val="0"/>
        <w:jc w:val="both"/>
        <w:rPr>
          <w:rFonts w:ascii="Tahoma" w:hAnsi="Tahoma" w:cs="Tahoma"/>
          <w:sz w:val="24"/>
          <w:szCs w:val="24"/>
        </w:rPr>
      </w:pPr>
      <w:r w:rsidRPr="0034034A">
        <w:rPr>
          <w:rFonts w:ascii="Tahoma" w:hAnsi="Tahoma" w:cs="Tahoma"/>
          <w:sz w:val="24"/>
          <w:szCs w:val="24"/>
        </w:rPr>
        <w:t xml:space="preserve">Faktor penghambat distribusi pendapatan adalah </w:t>
      </w:r>
      <w:r w:rsidRPr="0034034A">
        <w:rPr>
          <w:rFonts w:ascii="Tahoma" w:hAnsi="Tahoma" w:cs="Tahoma"/>
          <w:b/>
          <w:i/>
          <w:sz w:val="24"/>
          <w:szCs w:val="24"/>
        </w:rPr>
        <w:t>korupsi,kolusi dan nepotisme.</w:t>
      </w:r>
    </w:p>
    <w:p w14:paraId="6A3A91F2" w14:textId="77777777" w:rsidR="00373029" w:rsidRPr="0034034A" w:rsidRDefault="00373029" w:rsidP="00F9529A">
      <w:pPr>
        <w:pStyle w:val="ListParagraph"/>
        <w:widowControl w:val="0"/>
        <w:numPr>
          <w:ilvl w:val="0"/>
          <w:numId w:val="13"/>
        </w:numPr>
        <w:spacing w:after="0" w:line="360" w:lineRule="auto"/>
        <w:ind w:left="1134" w:hanging="414"/>
        <w:contextualSpacing w:val="0"/>
        <w:jc w:val="both"/>
        <w:rPr>
          <w:rFonts w:ascii="Tahoma" w:hAnsi="Tahoma" w:cs="Tahoma"/>
          <w:sz w:val="24"/>
          <w:szCs w:val="24"/>
        </w:rPr>
      </w:pPr>
      <w:r w:rsidRPr="0034034A">
        <w:rPr>
          <w:rFonts w:ascii="Tahoma" w:hAnsi="Tahoma" w:cs="Tahoma"/>
          <w:sz w:val="24"/>
          <w:szCs w:val="24"/>
        </w:rPr>
        <w:t>Faktor penghambat permintaan  dan penawaran investasi adalah praktek “capital gaint oriented” yang tanpa batas.capital gaint oriented adalah pengambilan untung dari jual beli dokumen investasi atau utang (saham,obligasi dan sejenisnya) di bursa efek. Q.S. Al-Baqarah (2):282.</w:t>
      </w:r>
    </w:p>
    <w:p w14:paraId="63FDEA5F" w14:textId="77777777" w:rsidR="00373029" w:rsidRDefault="00373029" w:rsidP="00F9529A">
      <w:pPr>
        <w:pStyle w:val="ListParagraph"/>
        <w:widowControl w:val="0"/>
        <w:numPr>
          <w:ilvl w:val="0"/>
          <w:numId w:val="10"/>
        </w:numPr>
        <w:spacing w:after="0" w:line="360" w:lineRule="auto"/>
        <w:contextualSpacing w:val="0"/>
        <w:jc w:val="both"/>
        <w:rPr>
          <w:rFonts w:ascii="Tahoma" w:hAnsi="Tahoma" w:cs="Tahoma"/>
          <w:sz w:val="24"/>
          <w:szCs w:val="24"/>
        </w:rPr>
      </w:pPr>
      <w:r w:rsidRPr="0034034A">
        <w:rPr>
          <w:rFonts w:ascii="Tahoma" w:hAnsi="Tahoma" w:cs="Tahoma"/>
          <w:b/>
          <w:i/>
          <w:sz w:val="24"/>
          <w:szCs w:val="24"/>
        </w:rPr>
        <w:t xml:space="preserve">Pandangan Islami </w:t>
      </w:r>
      <w:r w:rsidRPr="0034034A">
        <w:rPr>
          <w:rFonts w:ascii="Tahoma" w:hAnsi="Tahoma" w:cs="Tahoma"/>
          <w:b/>
          <w:bCs/>
          <w:sz w:val="24"/>
          <w:szCs w:val="24"/>
        </w:rPr>
        <w:t>mengenai</w:t>
      </w:r>
      <w:r w:rsidRPr="0034034A">
        <w:rPr>
          <w:rFonts w:ascii="Tahoma" w:hAnsi="Tahoma" w:cs="Tahoma"/>
          <w:b/>
          <w:i/>
          <w:sz w:val="24"/>
          <w:szCs w:val="24"/>
        </w:rPr>
        <w:t xml:space="preserve"> Konglomerasi</w:t>
      </w:r>
      <w:r w:rsidRPr="0034034A">
        <w:rPr>
          <w:rFonts w:ascii="Tahoma" w:hAnsi="Tahoma" w:cs="Tahoma"/>
          <w:sz w:val="24"/>
          <w:szCs w:val="24"/>
        </w:rPr>
        <w:t xml:space="preserve"> (pencabang - cabangan bisnis penguasa group usaha) dan Akuisisi. Bahaya “konglomerasi” adalah “inefesiensi secara makro” dan membuat persaingan pasar yang tidak sehat dan konglomerat menutup peluang kapitalisasi (pengrekrutan dana modal) bagi pengusaha kecil dan menengah.</w:t>
      </w:r>
    </w:p>
    <w:p w14:paraId="09DAC946" w14:textId="6BFCEA90" w:rsidR="00373029" w:rsidRPr="0034034A" w:rsidRDefault="00373029" w:rsidP="00F9529A">
      <w:pPr>
        <w:pStyle w:val="ListParagraph"/>
        <w:widowControl w:val="0"/>
        <w:numPr>
          <w:ilvl w:val="0"/>
          <w:numId w:val="51"/>
        </w:numPr>
        <w:spacing w:before="240" w:after="240" w:line="360" w:lineRule="auto"/>
        <w:ind w:left="432" w:hanging="432"/>
        <w:contextualSpacing w:val="0"/>
        <w:rPr>
          <w:rFonts w:ascii="Tahoma" w:hAnsi="Tahoma" w:cs="Tahoma"/>
          <w:b/>
          <w:sz w:val="24"/>
          <w:szCs w:val="24"/>
        </w:rPr>
      </w:pPr>
      <w:r w:rsidRPr="0034034A">
        <w:rPr>
          <w:rFonts w:ascii="Tahoma" w:hAnsi="Tahoma" w:cs="Tahoma"/>
          <w:b/>
          <w:sz w:val="24"/>
          <w:szCs w:val="24"/>
        </w:rPr>
        <w:t>Gambaran Sederhana Bait al - Mal</w:t>
      </w:r>
    </w:p>
    <w:p w14:paraId="29682EF0" w14:textId="77777777" w:rsidR="00373029" w:rsidRPr="0034034A" w:rsidRDefault="00373029" w:rsidP="000C34E7">
      <w:pPr>
        <w:pStyle w:val="ListParagraph"/>
        <w:widowControl w:val="0"/>
        <w:numPr>
          <w:ilvl w:val="0"/>
          <w:numId w:val="16"/>
        </w:numPr>
        <w:spacing w:before="240" w:after="24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 xml:space="preserve">Zakat dari para </w:t>
      </w:r>
      <w:r w:rsidRPr="0034034A">
        <w:rPr>
          <w:rFonts w:ascii="Tahoma" w:hAnsi="Tahoma" w:cs="Tahoma"/>
          <w:b/>
          <w:bCs/>
          <w:i/>
          <w:iCs/>
          <w:sz w:val="24"/>
          <w:szCs w:val="24"/>
        </w:rPr>
        <w:t>Muzakki</w:t>
      </w:r>
    </w:p>
    <w:p w14:paraId="1CDD82FC" w14:textId="77777777" w:rsidR="00373029" w:rsidRPr="0034034A" w:rsidRDefault="00373029" w:rsidP="00E81187">
      <w:pPr>
        <w:pStyle w:val="ListParagraph"/>
        <w:widowControl w:val="0"/>
        <w:tabs>
          <w:tab w:val="left" w:pos="360"/>
        </w:tabs>
        <w:spacing w:after="0" w:line="360" w:lineRule="auto"/>
        <w:contextualSpacing w:val="0"/>
        <w:jc w:val="center"/>
        <w:rPr>
          <w:rFonts w:ascii="Tahoma" w:hAnsi="Tahoma" w:cs="Tahoma"/>
          <w:b/>
          <w:i/>
          <w:iCs/>
          <w:sz w:val="24"/>
          <w:szCs w:val="24"/>
        </w:rPr>
      </w:pPr>
      <w:r w:rsidRPr="0034034A">
        <w:rPr>
          <w:rFonts w:ascii="Tahoma" w:hAnsi="Tahoma" w:cs="Tahoma"/>
          <w:b/>
          <w:i/>
          <w:iCs/>
          <w:sz w:val="24"/>
          <w:szCs w:val="24"/>
        </w:rPr>
        <w:t>Tabel Zakat (MUI Pusat)</w:t>
      </w:r>
    </w:p>
    <w:tbl>
      <w:tblPr>
        <w:tblStyle w:val="TableGrid"/>
        <w:tblW w:w="8506" w:type="dxa"/>
        <w:tblInd w:w="959" w:type="dxa"/>
        <w:tblLayout w:type="fixed"/>
        <w:tblLook w:val="04A0" w:firstRow="1" w:lastRow="0" w:firstColumn="1" w:lastColumn="0" w:noHBand="0" w:noVBand="1"/>
      </w:tblPr>
      <w:tblGrid>
        <w:gridCol w:w="567"/>
        <w:gridCol w:w="1822"/>
        <w:gridCol w:w="1438"/>
        <w:gridCol w:w="2126"/>
        <w:gridCol w:w="2553"/>
      </w:tblGrid>
      <w:tr w:rsidR="00373029" w:rsidRPr="0034034A" w14:paraId="42B9AFDE" w14:textId="77777777" w:rsidTr="00E81187">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F6B032" w14:textId="297B3F98" w:rsidR="00373029" w:rsidRPr="0034034A" w:rsidRDefault="00A852F8" w:rsidP="00E81187">
            <w:pPr>
              <w:widowControl w:val="0"/>
              <w:spacing w:line="360" w:lineRule="auto"/>
              <w:jc w:val="center"/>
              <w:rPr>
                <w:rFonts w:ascii="Tahoma" w:hAnsi="Tahoma" w:cs="Tahoma"/>
                <w:sz w:val="24"/>
                <w:szCs w:val="24"/>
              </w:rPr>
            </w:pPr>
            <w:r>
              <w:rPr>
                <w:rFonts w:ascii="Tahoma" w:hAnsi="Tahoma" w:cs="Tahoma"/>
                <w:sz w:val="24"/>
                <w:szCs w:val="24"/>
              </w:rPr>
              <w:t>No</w:t>
            </w:r>
          </w:p>
        </w:tc>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26647" w14:textId="77777777" w:rsidR="00373029" w:rsidRPr="0034034A" w:rsidRDefault="00373029" w:rsidP="00E81187">
            <w:pPr>
              <w:widowControl w:val="0"/>
              <w:spacing w:line="360" w:lineRule="auto"/>
              <w:jc w:val="center"/>
              <w:rPr>
                <w:rFonts w:ascii="Tahoma" w:hAnsi="Tahoma" w:cs="Tahoma"/>
                <w:sz w:val="24"/>
                <w:szCs w:val="24"/>
              </w:rPr>
            </w:pPr>
            <w:r w:rsidRPr="0034034A">
              <w:rPr>
                <w:rFonts w:ascii="Tahoma" w:hAnsi="Tahoma" w:cs="Tahoma"/>
                <w:sz w:val="24"/>
                <w:szCs w:val="24"/>
              </w:rPr>
              <w:t>Jenis Harta</w:t>
            </w:r>
          </w:p>
        </w:tc>
        <w:tc>
          <w:tcPr>
            <w:tcW w:w="1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AA6BDC" w14:textId="77777777" w:rsidR="00373029" w:rsidRPr="0034034A" w:rsidRDefault="00373029" w:rsidP="00E81187">
            <w:pPr>
              <w:widowControl w:val="0"/>
              <w:spacing w:line="360" w:lineRule="auto"/>
              <w:jc w:val="center"/>
              <w:rPr>
                <w:rFonts w:ascii="Tahoma" w:hAnsi="Tahoma" w:cs="Tahoma"/>
                <w:sz w:val="24"/>
                <w:szCs w:val="24"/>
              </w:rPr>
            </w:pPr>
            <w:r w:rsidRPr="0034034A">
              <w:rPr>
                <w:rFonts w:ascii="Tahoma" w:hAnsi="Tahoma" w:cs="Tahoma"/>
                <w:sz w:val="24"/>
                <w:szCs w:val="24"/>
              </w:rPr>
              <w:t>Nisabnya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F8CE5B" w14:textId="77777777" w:rsidR="00373029" w:rsidRPr="0034034A" w:rsidRDefault="00373029" w:rsidP="00E81187">
            <w:pPr>
              <w:widowControl w:val="0"/>
              <w:spacing w:line="360" w:lineRule="auto"/>
              <w:jc w:val="center"/>
              <w:rPr>
                <w:rFonts w:ascii="Tahoma" w:hAnsi="Tahoma" w:cs="Tahoma"/>
                <w:sz w:val="24"/>
                <w:szCs w:val="24"/>
              </w:rPr>
            </w:pPr>
            <w:r w:rsidRPr="0034034A">
              <w:rPr>
                <w:rFonts w:ascii="Tahoma" w:hAnsi="Tahoma" w:cs="Tahoma"/>
                <w:sz w:val="24"/>
                <w:szCs w:val="24"/>
              </w:rPr>
              <w:t>Haulnya</w:t>
            </w:r>
          </w:p>
        </w:tc>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11676D" w14:textId="77777777" w:rsidR="00373029" w:rsidRPr="0034034A" w:rsidRDefault="00373029" w:rsidP="00E81187">
            <w:pPr>
              <w:widowControl w:val="0"/>
              <w:spacing w:line="360" w:lineRule="auto"/>
              <w:jc w:val="center"/>
              <w:rPr>
                <w:rFonts w:ascii="Tahoma" w:hAnsi="Tahoma" w:cs="Tahoma"/>
                <w:sz w:val="24"/>
                <w:szCs w:val="24"/>
              </w:rPr>
            </w:pPr>
            <w:r w:rsidRPr="0034034A">
              <w:rPr>
                <w:rFonts w:ascii="Tahoma" w:hAnsi="Tahoma" w:cs="Tahoma"/>
                <w:sz w:val="24"/>
                <w:szCs w:val="24"/>
              </w:rPr>
              <w:t>% Zakatnya</w:t>
            </w:r>
          </w:p>
        </w:tc>
      </w:tr>
      <w:tr w:rsidR="00373029" w:rsidRPr="0034034A" w14:paraId="43330C44" w14:textId="77777777" w:rsidTr="00E81187">
        <w:trPr>
          <w:trHeight w:val="188"/>
        </w:trPr>
        <w:tc>
          <w:tcPr>
            <w:tcW w:w="567" w:type="dxa"/>
            <w:tcBorders>
              <w:top w:val="single" w:sz="4" w:space="0" w:color="auto"/>
              <w:left w:val="single" w:sz="4" w:space="0" w:color="auto"/>
              <w:bottom w:val="single" w:sz="4" w:space="0" w:color="auto"/>
              <w:right w:val="single" w:sz="4" w:space="0" w:color="auto"/>
            </w:tcBorders>
            <w:hideMark/>
          </w:tcPr>
          <w:p w14:paraId="689CA77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1</w:t>
            </w:r>
          </w:p>
        </w:tc>
        <w:tc>
          <w:tcPr>
            <w:tcW w:w="1822" w:type="dxa"/>
            <w:tcBorders>
              <w:top w:val="single" w:sz="4" w:space="0" w:color="auto"/>
              <w:left w:val="single" w:sz="4" w:space="0" w:color="auto"/>
              <w:bottom w:val="single" w:sz="4" w:space="0" w:color="auto"/>
              <w:right w:val="single" w:sz="4" w:space="0" w:color="auto"/>
            </w:tcBorders>
            <w:hideMark/>
          </w:tcPr>
          <w:p w14:paraId="5CD0AB69"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Emas</w:t>
            </w:r>
          </w:p>
        </w:tc>
        <w:tc>
          <w:tcPr>
            <w:tcW w:w="1438" w:type="dxa"/>
            <w:tcBorders>
              <w:top w:val="single" w:sz="4" w:space="0" w:color="auto"/>
              <w:left w:val="single" w:sz="4" w:space="0" w:color="auto"/>
              <w:bottom w:val="single" w:sz="4" w:space="0" w:color="auto"/>
              <w:right w:val="single" w:sz="4" w:space="0" w:color="auto"/>
            </w:tcBorders>
            <w:hideMark/>
          </w:tcPr>
          <w:p w14:paraId="4C4CC3AB"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93,6 gram</w:t>
            </w:r>
          </w:p>
        </w:tc>
        <w:tc>
          <w:tcPr>
            <w:tcW w:w="2126" w:type="dxa"/>
            <w:tcBorders>
              <w:top w:val="single" w:sz="4" w:space="0" w:color="auto"/>
              <w:left w:val="single" w:sz="4" w:space="0" w:color="auto"/>
              <w:bottom w:val="single" w:sz="4" w:space="0" w:color="auto"/>
              <w:right w:val="single" w:sz="4" w:space="0" w:color="auto"/>
            </w:tcBorders>
            <w:hideMark/>
          </w:tcPr>
          <w:p w14:paraId="37FB5FDF"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bottom w:val="single" w:sz="4" w:space="0" w:color="auto"/>
              <w:right w:val="single" w:sz="4" w:space="0" w:color="auto"/>
            </w:tcBorders>
            <w:hideMark/>
          </w:tcPr>
          <w:p w14:paraId="4199C54E"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2,5%</w:t>
            </w:r>
          </w:p>
        </w:tc>
      </w:tr>
      <w:tr w:rsidR="00373029" w:rsidRPr="0034034A" w14:paraId="0F24E0E8" w14:textId="77777777" w:rsidTr="00E81187">
        <w:tc>
          <w:tcPr>
            <w:tcW w:w="567" w:type="dxa"/>
            <w:tcBorders>
              <w:top w:val="single" w:sz="4" w:space="0" w:color="auto"/>
              <w:left w:val="single" w:sz="4" w:space="0" w:color="auto"/>
              <w:bottom w:val="single" w:sz="4" w:space="0" w:color="auto"/>
              <w:right w:val="single" w:sz="4" w:space="0" w:color="auto"/>
            </w:tcBorders>
            <w:hideMark/>
          </w:tcPr>
          <w:p w14:paraId="186A58C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2</w:t>
            </w:r>
          </w:p>
        </w:tc>
        <w:tc>
          <w:tcPr>
            <w:tcW w:w="1822" w:type="dxa"/>
            <w:tcBorders>
              <w:top w:val="single" w:sz="4" w:space="0" w:color="auto"/>
              <w:left w:val="single" w:sz="4" w:space="0" w:color="auto"/>
              <w:bottom w:val="single" w:sz="4" w:space="0" w:color="auto"/>
              <w:right w:val="single" w:sz="4" w:space="0" w:color="auto"/>
            </w:tcBorders>
            <w:hideMark/>
          </w:tcPr>
          <w:p w14:paraId="42DBCBF7"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Perak</w:t>
            </w:r>
          </w:p>
        </w:tc>
        <w:tc>
          <w:tcPr>
            <w:tcW w:w="1438" w:type="dxa"/>
            <w:tcBorders>
              <w:top w:val="single" w:sz="4" w:space="0" w:color="auto"/>
              <w:left w:val="single" w:sz="4" w:space="0" w:color="auto"/>
              <w:bottom w:val="single" w:sz="4" w:space="0" w:color="auto"/>
              <w:right w:val="single" w:sz="4" w:space="0" w:color="auto"/>
            </w:tcBorders>
            <w:hideMark/>
          </w:tcPr>
          <w:p w14:paraId="052C932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634 gram</w:t>
            </w:r>
          </w:p>
        </w:tc>
        <w:tc>
          <w:tcPr>
            <w:tcW w:w="2126" w:type="dxa"/>
            <w:tcBorders>
              <w:top w:val="single" w:sz="4" w:space="0" w:color="auto"/>
              <w:left w:val="single" w:sz="4" w:space="0" w:color="auto"/>
              <w:bottom w:val="single" w:sz="4" w:space="0" w:color="auto"/>
              <w:right w:val="single" w:sz="4" w:space="0" w:color="auto"/>
            </w:tcBorders>
            <w:hideMark/>
          </w:tcPr>
          <w:p w14:paraId="1A152F0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bottom w:val="single" w:sz="4" w:space="0" w:color="auto"/>
              <w:right w:val="single" w:sz="4" w:space="0" w:color="auto"/>
            </w:tcBorders>
            <w:hideMark/>
          </w:tcPr>
          <w:p w14:paraId="39B92749"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2.5%</w:t>
            </w:r>
          </w:p>
        </w:tc>
      </w:tr>
      <w:tr w:rsidR="00373029" w:rsidRPr="0034034A" w14:paraId="5DF849F2" w14:textId="77777777" w:rsidTr="00E81187">
        <w:tc>
          <w:tcPr>
            <w:tcW w:w="567" w:type="dxa"/>
            <w:tcBorders>
              <w:top w:val="single" w:sz="4" w:space="0" w:color="auto"/>
              <w:left w:val="single" w:sz="4" w:space="0" w:color="auto"/>
              <w:bottom w:val="single" w:sz="4" w:space="0" w:color="auto"/>
              <w:right w:val="single" w:sz="4" w:space="0" w:color="auto"/>
            </w:tcBorders>
            <w:hideMark/>
          </w:tcPr>
          <w:p w14:paraId="14D4DF67"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3</w:t>
            </w:r>
          </w:p>
        </w:tc>
        <w:tc>
          <w:tcPr>
            <w:tcW w:w="1822" w:type="dxa"/>
            <w:tcBorders>
              <w:top w:val="single" w:sz="4" w:space="0" w:color="auto"/>
              <w:left w:val="single" w:sz="4" w:space="0" w:color="auto"/>
              <w:bottom w:val="single" w:sz="4" w:space="0" w:color="auto"/>
              <w:right w:val="single" w:sz="4" w:space="0" w:color="auto"/>
            </w:tcBorders>
            <w:hideMark/>
          </w:tcPr>
          <w:p w14:paraId="458B31F5"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Hasil Pertanian</w:t>
            </w:r>
          </w:p>
        </w:tc>
        <w:tc>
          <w:tcPr>
            <w:tcW w:w="1438" w:type="dxa"/>
            <w:tcBorders>
              <w:top w:val="single" w:sz="4" w:space="0" w:color="auto"/>
              <w:left w:val="single" w:sz="4" w:space="0" w:color="auto"/>
              <w:bottom w:val="single" w:sz="4" w:space="0" w:color="auto"/>
              <w:right w:val="single" w:sz="4" w:space="0" w:color="auto"/>
            </w:tcBorders>
            <w:hideMark/>
          </w:tcPr>
          <w:p w14:paraId="08085F0C"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750 gram</w:t>
            </w:r>
          </w:p>
        </w:tc>
        <w:tc>
          <w:tcPr>
            <w:tcW w:w="2126" w:type="dxa"/>
            <w:tcBorders>
              <w:top w:val="single" w:sz="4" w:space="0" w:color="auto"/>
              <w:left w:val="single" w:sz="4" w:space="0" w:color="auto"/>
              <w:bottom w:val="single" w:sz="4" w:space="0" w:color="auto"/>
              <w:right w:val="single" w:sz="4" w:space="0" w:color="auto"/>
            </w:tcBorders>
            <w:hideMark/>
          </w:tcPr>
          <w:p w14:paraId="4432F71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Waktu panen</w:t>
            </w:r>
          </w:p>
        </w:tc>
        <w:tc>
          <w:tcPr>
            <w:tcW w:w="2553" w:type="dxa"/>
            <w:tcBorders>
              <w:top w:val="single" w:sz="4" w:space="0" w:color="auto"/>
              <w:left w:val="single" w:sz="4" w:space="0" w:color="auto"/>
              <w:bottom w:val="single" w:sz="4" w:space="0" w:color="auto"/>
              <w:right w:val="single" w:sz="4" w:space="0" w:color="auto"/>
            </w:tcBorders>
            <w:hideMark/>
          </w:tcPr>
          <w:p w14:paraId="723D51B7"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5% dengan teknologi</w:t>
            </w:r>
          </w:p>
          <w:p w14:paraId="3574D410"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10% tanpa teknologi</w:t>
            </w:r>
          </w:p>
        </w:tc>
      </w:tr>
      <w:tr w:rsidR="00373029" w:rsidRPr="0034034A" w14:paraId="2C9B6088" w14:textId="77777777" w:rsidTr="00E81187">
        <w:tc>
          <w:tcPr>
            <w:tcW w:w="567" w:type="dxa"/>
            <w:tcBorders>
              <w:top w:val="single" w:sz="4" w:space="0" w:color="auto"/>
              <w:left w:val="single" w:sz="4" w:space="0" w:color="auto"/>
              <w:bottom w:val="single" w:sz="4" w:space="0" w:color="auto"/>
              <w:right w:val="single" w:sz="4" w:space="0" w:color="auto"/>
            </w:tcBorders>
            <w:hideMark/>
          </w:tcPr>
          <w:p w14:paraId="1939A47B"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4</w:t>
            </w:r>
          </w:p>
        </w:tc>
        <w:tc>
          <w:tcPr>
            <w:tcW w:w="1822" w:type="dxa"/>
            <w:tcBorders>
              <w:top w:val="single" w:sz="4" w:space="0" w:color="auto"/>
              <w:left w:val="single" w:sz="4" w:space="0" w:color="auto"/>
              <w:bottom w:val="single" w:sz="4" w:space="0" w:color="auto"/>
              <w:right w:val="single" w:sz="4" w:space="0" w:color="auto"/>
            </w:tcBorders>
            <w:hideMark/>
          </w:tcPr>
          <w:p w14:paraId="5367B4CF"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Benda Niaga</w:t>
            </w:r>
          </w:p>
        </w:tc>
        <w:tc>
          <w:tcPr>
            <w:tcW w:w="1438" w:type="dxa"/>
            <w:tcBorders>
              <w:top w:val="single" w:sz="4" w:space="0" w:color="auto"/>
              <w:left w:val="single" w:sz="4" w:space="0" w:color="auto"/>
              <w:bottom w:val="single" w:sz="4" w:space="0" w:color="auto"/>
              <w:right w:val="single" w:sz="4" w:space="0" w:color="auto"/>
            </w:tcBorders>
            <w:hideMark/>
          </w:tcPr>
          <w:p w14:paraId="4C9056E5"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93,6 gram</w:t>
            </w:r>
          </w:p>
        </w:tc>
        <w:tc>
          <w:tcPr>
            <w:tcW w:w="2126" w:type="dxa"/>
            <w:tcBorders>
              <w:top w:val="single" w:sz="4" w:space="0" w:color="auto"/>
              <w:left w:val="single" w:sz="4" w:space="0" w:color="auto"/>
              <w:bottom w:val="single" w:sz="4" w:space="0" w:color="auto"/>
              <w:right w:val="single" w:sz="4" w:space="0" w:color="auto"/>
            </w:tcBorders>
            <w:hideMark/>
          </w:tcPr>
          <w:p w14:paraId="58626608"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bottom w:val="single" w:sz="4" w:space="0" w:color="auto"/>
              <w:right w:val="single" w:sz="4" w:space="0" w:color="auto"/>
            </w:tcBorders>
            <w:hideMark/>
          </w:tcPr>
          <w:p w14:paraId="51F12EC0"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2,5%</w:t>
            </w:r>
          </w:p>
        </w:tc>
      </w:tr>
      <w:tr w:rsidR="00373029" w:rsidRPr="0034034A" w14:paraId="39D1AA8B" w14:textId="77777777" w:rsidTr="00E81187">
        <w:tc>
          <w:tcPr>
            <w:tcW w:w="567" w:type="dxa"/>
            <w:tcBorders>
              <w:top w:val="single" w:sz="4" w:space="0" w:color="auto"/>
              <w:left w:val="single" w:sz="4" w:space="0" w:color="auto"/>
              <w:bottom w:val="single" w:sz="4" w:space="0" w:color="auto"/>
              <w:right w:val="single" w:sz="4" w:space="0" w:color="auto"/>
            </w:tcBorders>
            <w:hideMark/>
          </w:tcPr>
          <w:p w14:paraId="5FD300A5"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3CCC9F78"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Mata Uang</w:t>
            </w:r>
          </w:p>
        </w:tc>
        <w:tc>
          <w:tcPr>
            <w:tcW w:w="1438" w:type="dxa"/>
            <w:tcBorders>
              <w:top w:val="single" w:sz="4" w:space="0" w:color="auto"/>
              <w:left w:val="single" w:sz="4" w:space="0" w:color="auto"/>
              <w:bottom w:val="single" w:sz="4" w:space="0" w:color="auto"/>
              <w:right w:val="single" w:sz="4" w:space="0" w:color="auto"/>
            </w:tcBorders>
            <w:hideMark/>
          </w:tcPr>
          <w:p w14:paraId="110E9D28"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93,6 gram</w:t>
            </w:r>
          </w:p>
        </w:tc>
        <w:tc>
          <w:tcPr>
            <w:tcW w:w="2126" w:type="dxa"/>
            <w:tcBorders>
              <w:top w:val="single" w:sz="4" w:space="0" w:color="auto"/>
              <w:left w:val="single" w:sz="4" w:space="0" w:color="auto"/>
              <w:bottom w:val="single" w:sz="4" w:space="0" w:color="auto"/>
              <w:right w:val="single" w:sz="4" w:space="0" w:color="auto"/>
            </w:tcBorders>
            <w:hideMark/>
          </w:tcPr>
          <w:p w14:paraId="78AFC3D8"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bottom w:val="single" w:sz="4" w:space="0" w:color="auto"/>
              <w:right w:val="single" w:sz="4" w:space="0" w:color="auto"/>
            </w:tcBorders>
            <w:hideMark/>
          </w:tcPr>
          <w:p w14:paraId="09F93E24"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2,5%</w:t>
            </w:r>
          </w:p>
        </w:tc>
      </w:tr>
      <w:tr w:rsidR="00373029" w:rsidRPr="0034034A" w14:paraId="16DCFCD4" w14:textId="77777777" w:rsidTr="00E81187">
        <w:tc>
          <w:tcPr>
            <w:tcW w:w="567" w:type="dxa"/>
            <w:tcBorders>
              <w:top w:val="single" w:sz="4" w:space="0" w:color="auto"/>
              <w:left w:val="single" w:sz="4" w:space="0" w:color="auto"/>
              <w:bottom w:val="single" w:sz="4" w:space="0" w:color="auto"/>
              <w:right w:val="single" w:sz="4" w:space="0" w:color="auto"/>
            </w:tcBorders>
            <w:hideMark/>
          </w:tcPr>
          <w:p w14:paraId="3B886A91"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6</w:t>
            </w:r>
          </w:p>
        </w:tc>
        <w:tc>
          <w:tcPr>
            <w:tcW w:w="1822" w:type="dxa"/>
            <w:tcBorders>
              <w:top w:val="single" w:sz="4" w:space="0" w:color="auto"/>
              <w:left w:val="single" w:sz="4" w:space="0" w:color="auto"/>
              <w:bottom w:val="single" w:sz="4" w:space="0" w:color="auto"/>
              <w:right w:val="single" w:sz="4" w:space="0" w:color="auto"/>
            </w:tcBorders>
            <w:hideMark/>
          </w:tcPr>
          <w:p w14:paraId="7B6D0EDE"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Hasil Tambang</w:t>
            </w:r>
          </w:p>
        </w:tc>
        <w:tc>
          <w:tcPr>
            <w:tcW w:w="1438" w:type="dxa"/>
            <w:tcBorders>
              <w:top w:val="single" w:sz="4" w:space="0" w:color="auto"/>
              <w:left w:val="single" w:sz="4" w:space="0" w:color="auto"/>
              <w:bottom w:val="single" w:sz="4" w:space="0" w:color="auto"/>
              <w:right w:val="single" w:sz="4" w:space="0" w:color="auto"/>
            </w:tcBorders>
            <w:hideMark/>
          </w:tcPr>
          <w:p w14:paraId="21E064D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93,6 gram</w:t>
            </w:r>
          </w:p>
        </w:tc>
        <w:tc>
          <w:tcPr>
            <w:tcW w:w="2126" w:type="dxa"/>
            <w:tcBorders>
              <w:top w:val="single" w:sz="4" w:space="0" w:color="auto"/>
              <w:left w:val="single" w:sz="4" w:space="0" w:color="auto"/>
              <w:bottom w:val="single" w:sz="4" w:space="0" w:color="auto"/>
              <w:right w:val="single" w:sz="4" w:space="0" w:color="auto"/>
            </w:tcBorders>
            <w:hideMark/>
          </w:tcPr>
          <w:p w14:paraId="38887DAB"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bottom w:val="single" w:sz="4" w:space="0" w:color="auto"/>
              <w:right w:val="single" w:sz="4" w:space="0" w:color="auto"/>
            </w:tcBorders>
            <w:hideMark/>
          </w:tcPr>
          <w:p w14:paraId="6749D77E"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2,5%</w:t>
            </w:r>
          </w:p>
        </w:tc>
      </w:tr>
      <w:tr w:rsidR="00373029" w:rsidRPr="0034034A" w14:paraId="24AB5C5A" w14:textId="77777777" w:rsidTr="00E81187">
        <w:tc>
          <w:tcPr>
            <w:tcW w:w="567" w:type="dxa"/>
            <w:tcBorders>
              <w:top w:val="single" w:sz="4" w:space="0" w:color="auto"/>
              <w:left w:val="single" w:sz="4" w:space="0" w:color="auto"/>
              <w:bottom w:val="single" w:sz="4" w:space="0" w:color="auto"/>
              <w:right w:val="single" w:sz="4" w:space="0" w:color="auto"/>
            </w:tcBorders>
            <w:hideMark/>
          </w:tcPr>
          <w:p w14:paraId="36DC14C0"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7</w:t>
            </w:r>
          </w:p>
        </w:tc>
        <w:tc>
          <w:tcPr>
            <w:tcW w:w="1822" w:type="dxa"/>
            <w:tcBorders>
              <w:top w:val="single" w:sz="4" w:space="0" w:color="auto"/>
              <w:left w:val="single" w:sz="4" w:space="0" w:color="auto"/>
              <w:bottom w:val="single" w:sz="4" w:space="0" w:color="auto"/>
              <w:right w:val="single" w:sz="4" w:space="0" w:color="auto"/>
            </w:tcBorders>
            <w:hideMark/>
          </w:tcPr>
          <w:p w14:paraId="3414EB6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 xml:space="preserve">Barang </w:t>
            </w:r>
            <w:r w:rsidRPr="0034034A">
              <w:rPr>
                <w:rFonts w:ascii="Tahoma" w:hAnsi="Tahoma" w:cs="Tahoma"/>
                <w:sz w:val="24"/>
                <w:szCs w:val="24"/>
              </w:rPr>
              <w:lastRenderedPageBreak/>
              <w:t>Temuan</w:t>
            </w:r>
          </w:p>
        </w:tc>
        <w:tc>
          <w:tcPr>
            <w:tcW w:w="1438" w:type="dxa"/>
            <w:tcBorders>
              <w:top w:val="single" w:sz="4" w:space="0" w:color="auto"/>
              <w:left w:val="single" w:sz="4" w:space="0" w:color="auto"/>
              <w:bottom w:val="single" w:sz="4" w:space="0" w:color="auto"/>
              <w:right w:val="single" w:sz="4" w:space="0" w:color="auto"/>
            </w:tcBorders>
            <w:hideMark/>
          </w:tcPr>
          <w:p w14:paraId="2196DC14"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lastRenderedPageBreak/>
              <w:t>93,6 gram</w:t>
            </w:r>
          </w:p>
        </w:tc>
        <w:tc>
          <w:tcPr>
            <w:tcW w:w="2126" w:type="dxa"/>
            <w:tcBorders>
              <w:top w:val="single" w:sz="4" w:space="0" w:color="auto"/>
              <w:left w:val="single" w:sz="4" w:space="0" w:color="auto"/>
              <w:bottom w:val="single" w:sz="4" w:space="0" w:color="auto"/>
              <w:right w:val="single" w:sz="4" w:space="0" w:color="auto"/>
            </w:tcBorders>
            <w:hideMark/>
          </w:tcPr>
          <w:p w14:paraId="3385BE10" w14:textId="113C8AC9" w:rsidR="00373029" w:rsidRPr="0034034A" w:rsidRDefault="00810D79" w:rsidP="00E81187">
            <w:pPr>
              <w:widowControl w:val="0"/>
              <w:spacing w:line="360" w:lineRule="auto"/>
              <w:rPr>
                <w:rFonts w:ascii="Tahoma" w:hAnsi="Tahoma" w:cs="Tahoma"/>
                <w:sz w:val="24"/>
                <w:szCs w:val="24"/>
              </w:rPr>
            </w:pPr>
            <w:r w:rsidRPr="0034034A">
              <w:rPr>
                <w:rFonts w:ascii="Tahoma" w:hAnsi="Tahoma" w:cs="Tahoma"/>
                <w:sz w:val="24"/>
                <w:szCs w:val="24"/>
              </w:rPr>
              <w:t>Waktu di</w:t>
            </w:r>
            <w:r w:rsidR="00373029" w:rsidRPr="0034034A">
              <w:rPr>
                <w:rFonts w:ascii="Tahoma" w:hAnsi="Tahoma" w:cs="Tahoma"/>
                <w:sz w:val="24"/>
                <w:szCs w:val="24"/>
              </w:rPr>
              <w:t>temukan</w:t>
            </w:r>
          </w:p>
        </w:tc>
        <w:tc>
          <w:tcPr>
            <w:tcW w:w="2553" w:type="dxa"/>
            <w:tcBorders>
              <w:top w:val="single" w:sz="4" w:space="0" w:color="auto"/>
              <w:left w:val="single" w:sz="4" w:space="0" w:color="auto"/>
              <w:bottom w:val="single" w:sz="4" w:space="0" w:color="auto"/>
              <w:right w:val="single" w:sz="4" w:space="0" w:color="auto"/>
            </w:tcBorders>
            <w:hideMark/>
          </w:tcPr>
          <w:p w14:paraId="2CD93AA3"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20%</w:t>
            </w:r>
          </w:p>
        </w:tc>
      </w:tr>
      <w:tr w:rsidR="00810D79" w:rsidRPr="0034034A" w14:paraId="68C71555" w14:textId="77777777" w:rsidTr="00E81187">
        <w:trPr>
          <w:trHeight w:val="129"/>
        </w:trPr>
        <w:tc>
          <w:tcPr>
            <w:tcW w:w="567" w:type="dxa"/>
            <w:vMerge w:val="restart"/>
            <w:tcBorders>
              <w:top w:val="single" w:sz="4" w:space="0" w:color="auto"/>
              <w:left w:val="single" w:sz="4" w:space="0" w:color="auto"/>
              <w:bottom w:val="single" w:sz="4" w:space="0" w:color="auto"/>
              <w:right w:val="single" w:sz="4" w:space="0" w:color="auto"/>
            </w:tcBorders>
            <w:hideMark/>
          </w:tcPr>
          <w:p w14:paraId="5D02BA11" w14:textId="77777777" w:rsidR="00810D79" w:rsidRPr="0034034A" w:rsidRDefault="00810D79" w:rsidP="00E81187">
            <w:pPr>
              <w:widowControl w:val="0"/>
              <w:spacing w:line="360" w:lineRule="auto"/>
              <w:jc w:val="both"/>
              <w:rPr>
                <w:rFonts w:ascii="Tahoma" w:hAnsi="Tahoma" w:cs="Tahoma"/>
                <w:sz w:val="24"/>
                <w:szCs w:val="24"/>
              </w:rPr>
            </w:pPr>
            <w:r w:rsidRPr="0034034A">
              <w:rPr>
                <w:rFonts w:ascii="Tahoma" w:hAnsi="Tahoma" w:cs="Tahoma"/>
                <w:sz w:val="24"/>
                <w:szCs w:val="24"/>
              </w:rPr>
              <w:lastRenderedPageBreak/>
              <w:t>8</w:t>
            </w:r>
          </w:p>
        </w:tc>
        <w:tc>
          <w:tcPr>
            <w:tcW w:w="1822" w:type="dxa"/>
            <w:tcBorders>
              <w:top w:val="single" w:sz="4" w:space="0" w:color="auto"/>
              <w:left w:val="single" w:sz="4" w:space="0" w:color="auto"/>
              <w:bottom w:val="single" w:sz="4" w:space="0" w:color="auto"/>
              <w:right w:val="single" w:sz="4" w:space="0" w:color="auto"/>
            </w:tcBorders>
          </w:tcPr>
          <w:p w14:paraId="4CA9020E" w14:textId="77777777" w:rsidR="00810D79" w:rsidRPr="0034034A" w:rsidRDefault="00810D79" w:rsidP="00E81187">
            <w:pPr>
              <w:widowControl w:val="0"/>
              <w:spacing w:line="360" w:lineRule="auto"/>
              <w:jc w:val="both"/>
              <w:rPr>
                <w:rFonts w:ascii="Tahoma" w:hAnsi="Tahoma" w:cs="Tahoma"/>
                <w:sz w:val="24"/>
                <w:szCs w:val="24"/>
              </w:rPr>
            </w:pPr>
            <w:r w:rsidRPr="0034034A">
              <w:rPr>
                <w:rFonts w:ascii="Tahoma" w:hAnsi="Tahoma" w:cs="Tahoma"/>
                <w:sz w:val="24"/>
                <w:szCs w:val="24"/>
              </w:rPr>
              <w:t>Binatang Ternak</w:t>
            </w:r>
          </w:p>
          <w:p w14:paraId="1D71A95E" w14:textId="73F11BFC" w:rsidR="00810D79" w:rsidRPr="0034034A" w:rsidRDefault="00810D79" w:rsidP="00E81187">
            <w:pPr>
              <w:pStyle w:val="ListParagraph"/>
              <w:widowControl w:val="0"/>
              <w:numPr>
                <w:ilvl w:val="0"/>
                <w:numId w:val="17"/>
              </w:numPr>
              <w:spacing w:line="360" w:lineRule="auto"/>
              <w:ind w:left="381"/>
              <w:contextualSpacing w:val="0"/>
              <w:jc w:val="both"/>
              <w:rPr>
                <w:rFonts w:ascii="Tahoma" w:hAnsi="Tahoma" w:cs="Tahoma"/>
                <w:sz w:val="24"/>
                <w:szCs w:val="24"/>
              </w:rPr>
            </w:pPr>
            <w:r w:rsidRPr="0034034A">
              <w:rPr>
                <w:rFonts w:ascii="Tahoma" w:hAnsi="Tahoma" w:cs="Tahoma"/>
                <w:sz w:val="24"/>
                <w:szCs w:val="24"/>
              </w:rPr>
              <w:t>Unta</w:t>
            </w:r>
          </w:p>
        </w:tc>
        <w:tc>
          <w:tcPr>
            <w:tcW w:w="1438" w:type="dxa"/>
            <w:tcBorders>
              <w:top w:val="single" w:sz="4" w:space="0" w:color="auto"/>
              <w:left w:val="single" w:sz="4" w:space="0" w:color="auto"/>
              <w:right w:val="single" w:sz="4" w:space="0" w:color="auto"/>
            </w:tcBorders>
          </w:tcPr>
          <w:p w14:paraId="47692A2E" w14:textId="77777777" w:rsidR="00810D79" w:rsidRPr="0034034A" w:rsidRDefault="00810D79" w:rsidP="00E81187">
            <w:pPr>
              <w:widowControl w:val="0"/>
              <w:spacing w:line="360" w:lineRule="auto"/>
              <w:jc w:val="both"/>
              <w:rPr>
                <w:rFonts w:ascii="Tahoma" w:hAnsi="Tahoma" w:cs="Tahoma"/>
                <w:sz w:val="24"/>
                <w:szCs w:val="24"/>
              </w:rPr>
            </w:pPr>
            <w:r w:rsidRPr="0034034A">
              <w:rPr>
                <w:rFonts w:ascii="Tahoma" w:hAnsi="Tahoma" w:cs="Tahoma"/>
                <w:sz w:val="24"/>
                <w:szCs w:val="24"/>
              </w:rPr>
              <w:t>5 ekor</w:t>
            </w:r>
          </w:p>
          <w:p w14:paraId="2C7B2EDA" w14:textId="77777777" w:rsidR="00810D79" w:rsidRPr="0034034A" w:rsidRDefault="00810D79" w:rsidP="00E81187">
            <w:pPr>
              <w:widowControl w:val="0"/>
              <w:spacing w:line="360" w:lineRule="auto"/>
              <w:jc w:val="both"/>
              <w:rPr>
                <w:rFonts w:ascii="Tahoma" w:hAnsi="Tahoma" w:cs="Tahoma"/>
                <w:sz w:val="24"/>
                <w:szCs w:val="24"/>
              </w:rPr>
            </w:pPr>
          </w:p>
        </w:tc>
        <w:tc>
          <w:tcPr>
            <w:tcW w:w="2126" w:type="dxa"/>
            <w:tcBorders>
              <w:top w:val="single" w:sz="4" w:space="0" w:color="auto"/>
              <w:left w:val="single" w:sz="4" w:space="0" w:color="auto"/>
              <w:right w:val="single" w:sz="4" w:space="0" w:color="auto"/>
            </w:tcBorders>
          </w:tcPr>
          <w:p w14:paraId="0CC1216A" w14:textId="06E22CE6" w:rsidR="00810D79" w:rsidRPr="0034034A" w:rsidRDefault="00810D7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right w:val="single" w:sz="4" w:space="0" w:color="auto"/>
            </w:tcBorders>
          </w:tcPr>
          <w:p w14:paraId="682B862B" w14:textId="2FF3C56B" w:rsidR="00810D79" w:rsidRPr="0034034A" w:rsidRDefault="00810D79" w:rsidP="00E81187">
            <w:pPr>
              <w:widowControl w:val="0"/>
              <w:spacing w:line="360" w:lineRule="auto"/>
              <w:jc w:val="both"/>
              <w:rPr>
                <w:rFonts w:ascii="Tahoma" w:hAnsi="Tahoma" w:cs="Tahoma"/>
                <w:sz w:val="24"/>
                <w:szCs w:val="24"/>
              </w:rPr>
            </w:pPr>
            <w:r w:rsidRPr="0034034A">
              <w:rPr>
                <w:rFonts w:ascii="Tahoma" w:hAnsi="Tahoma" w:cs="Tahoma"/>
                <w:sz w:val="24"/>
                <w:szCs w:val="24"/>
              </w:rPr>
              <w:t>1 ekor kambing biasa umur 2 tahun/lebih</w:t>
            </w:r>
          </w:p>
        </w:tc>
      </w:tr>
      <w:tr w:rsidR="00373029" w:rsidRPr="0034034A" w14:paraId="4C14086C" w14:textId="77777777" w:rsidTr="00E81187">
        <w:trPr>
          <w:trHeight w:val="73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0AD246E" w14:textId="77777777" w:rsidR="00373029" w:rsidRPr="0034034A" w:rsidRDefault="00373029" w:rsidP="00E81187">
            <w:pPr>
              <w:widowControl w:val="0"/>
              <w:spacing w:line="360" w:lineRule="auto"/>
              <w:rPr>
                <w:rFonts w:ascii="Tahoma" w:hAnsi="Tahoma" w:cs="Tahoma"/>
                <w:sz w:val="24"/>
                <w:szCs w:val="24"/>
              </w:rPr>
            </w:pPr>
          </w:p>
        </w:tc>
        <w:tc>
          <w:tcPr>
            <w:tcW w:w="1822" w:type="dxa"/>
            <w:tcBorders>
              <w:top w:val="single" w:sz="4" w:space="0" w:color="auto"/>
              <w:left w:val="single" w:sz="4" w:space="0" w:color="auto"/>
              <w:bottom w:val="single" w:sz="4" w:space="0" w:color="auto"/>
              <w:right w:val="single" w:sz="4" w:space="0" w:color="auto"/>
            </w:tcBorders>
            <w:hideMark/>
          </w:tcPr>
          <w:p w14:paraId="2D5B5426" w14:textId="77777777" w:rsidR="00373029" w:rsidRPr="0034034A" w:rsidRDefault="00373029" w:rsidP="00E81187">
            <w:pPr>
              <w:pStyle w:val="ListParagraph"/>
              <w:widowControl w:val="0"/>
              <w:numPr>
                <w:ilvl w:val="0"/>
                <w:numId w:val="17"/>
              </w:numPr>
              <w:spacing w:line="360" w:lineRule="auto"/>
              <w:ind w:left="381"/>
              <w:contextualSpacing w:val="0"/>
              <w:jc w:val="both"/>
              <w:rPr>
                <w:rFonts w:ascii="Tahoma" w:hAnsi="Tahoma" w:cs="Tahoma"/>
                <w:sz w:val="24"/>
                <w:szCs w:val="24"/>
              </w:rPr>
            </w:pPr>
            <w:r w:rsidRPr="0034034A">
              <w:rPr>
                <w:rFonts w:ascii="Tahoma" w:hAnsi="Tahoma" w:cs="Tahoma"/>
                <w:sz w:val="24"/>
                <w:szCs w:val="24"/>
              </w:rPr>
              <w:t>Sapi/Kerbau</w:t>
            </w:r>
          </w:p>
        </w:tc>
        <w:tc>
          <w:tcPr>
            <w:tcW w:w="1438" w:type="dxa"/>
            <w:tcBorders>
              <w:top w:val="single" w:sz="4" w:space="0" w:color="auto"/>
              <w:left w:val="single" w:sz="4" w:space="0" w:color="auto"/>
              <w:bottom w:val="single" w:sz="4" w:space="0" w:color="auto"/>
              <w:right w:val="single" w:sz="4" w:space="0" w:color="auto"/>
            </w:tcBorders>
            <w:hideMark/>
          </w:tcPr>
          <w:p w14:paraId="23B7F486"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30 ekor</w:t>
            </w:r>
          </w:p>
        </w:tc>
        <w:tc>
          <w:tcPr>
            <w:tcW w:w="2126" w:type="dxa"/>
            <w:tcBorders>
              <w:top w:val="single" w:sz="4" w:space="0" w:color="auto"/>
              <w:left w:val="single" w:sz="4" w:space="0" w:color="auto"/>
              <w:bottom w:val="single" w:sz="4" w:space="0" w:color="auto"/>
              <w:right w:val="single" w:sz="4" w:space="0" w:color="auto"/>
            </w:tcBorders>
            <w:hideMark/>
          </w:tcPr>
          <w:p w14:paraId="632C6D6D"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bottom w:val="single" w:sz="4" w:space="0" w:color="auto"/>
              <w:right w:val="single" w:sz="4" w:space="0" w:color="auto"/>
            </w:tcBorders>
            <w:hideMark/>
          </w:tcPr>
          <w:p w14:paraId="3A6EEA01"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1 ekor sapi/kerbau umur 2 tahun/lebih</w:t>
            </w:r>
          </w:p>
        </w:tc>
      </w:tr>
      <w:tr w:rsidR="00373029" w:rsidRPr="0034034A" w14:paraId="584FCC24" w14:textId="77777777" w:rsidTr="00E81187">
        <w:trPr>
          <w:trHeight w:val="8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93EBD4" w14:textId="77777777" w:rsidR="00373029" w:rsidRPr="0034034A" w:rsidRDefault="00373029" w:rsidP="00E81187">
            <w:pPr>
              <w:widowControl w:val="0"/>
              <w:spacing w:line="360" w:lineRule="auto"/>
              <w:rPr>
                <w:rFonts w:ascii="Tahoma" w:hAnsi="Tahoma" w:cs="Tahoma"/>
                <w:sz w:val="24"/>
                <w:szCs w:val="24"/>
              </w:rPr>
            </w:pPr>
          </w:p>
        </w:tc>
        <w:tc>
          <w:tcPr>
            <w:tcW w:w="1822" w:type="dxa"/>
            <w:tcBorders>
              <w:top w:val="single" w:sz="4" w:space="0" w:color="auto"/>
              <w:left w:val="single" w:sz="4" w:space="0" w:color="auto"/>
              <w:bottom w:val="single" w:sz="4" w:space="0" w:color="auto"/>
              <w:right w:val="single" w:sz="4" w:space="0" w:color="auto"/>
            </w:tcBorders>
            <w:hideMark/>
          </w:tcPr>
          <w:p w14:paraId="40CB00A1" w14:textId="77777777" w:rsidR="00373029" w:rsidRPr="0034034A" w:rsidRDefault="00373029" w:rsidP="00E81187">
            <w:pPr>
              <w:pStyle w:val="ListParagraph"/>
              <w:widowControl w:val="0"/>
              <w:numPr>
                <w:ilvl w:val="0"/>
                <w:numId w:val="17"/>
              </w:numPr>
              <w:spacing w:line="360" w:lineRule="auto"/>
              <w:ind w:left="381"/>
              <w:contextualSpacing w:val="0"/>
              <w:jc w:val="both"/>
              <w:rPr>
                <w:rFonts w:ascii="Tahoma" w:hAnsi="Tahoma" w:cs="Tahoma"/>
                <w:sz w:val="24"/>
                <w:szCs w:val="24"/>
              </w:rPr>
            </w:pPr>
            <w:r w:rsidRPr="0034034A">
              <w:rPr>
                <w:rFonts w:ascii="Tahoma" w:hAnsi="Tahoma" w:cs="Tahoma"/>
                <w:sz w:val="24"/>
                <w:szCs w:val="24"/>
              </w:rPr>
              <w:t>Kambing</w:t>
            </w:r>
          </w:p>
        </w:tc>
        <w:tc>
          <w:tcPr>
            <w:tcW w:w="1438" w:type="dxa"/>
            <w:tcBorders>
              <w:top w:val="single" w:sz="4" w:space="0" w:color="auto"/>
              <w:left w:val="single" w:sz="4" w:space="0" w:color="auto"/>
              <w:bottom w:val="single" w:sz="4" w:space="0" w:color="auto"/>
              <w:right w:val="single" w:sz="4" w:space="0" w:color="auto"/>
            </w:tcBorders>
            <w:hideMark/>
          </w:tcPr>
          <w:p w14:paraId="46E3E77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40 ekor</w:t>
            </w:r>
          </w:p>
        </w:tc>
        <w:tc>
          <w:tcPr>
            <w:tcW w:w="2126" w:type="dxa"/>
            <w:tcBorders>
              <w:top w:val="single" w:sz="4" w:space="0" w:color="auto"/>
              <w:left w:val="single" w:sz="4" w:space="0" w:color="auto"/>
              <w:bottom w:val="single" w:sz="4" w:space="0" w:color="auto"/>
              <w:right w:val="single" w:sz="4" w:space="0" w:color="auto"/>
            </w:tcBorders>
            <w:hideMark/>
          </w:tcPr>
          <w:p w14:paraId="3032DAC7"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bottom w:val="single" w:sz="4" w:space="0" w:color="auto"/>
              <w:right w:val="single" w:sz="4" w:space="0" w:color="auto"/>
            </w:tcBorders>
            <w:hideMark/>
          </w:tcPr>
          <w:p w14:paraId="29FFE062"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1 ekor kambing betina biasa umur 2 tahun/lebih atau 1 ekor kambing domba betina umur 1 tahun/lebih</w:t>
            </w:r>
          </w:p>
        </w:tc>
      </w:tr>
      <w:tr w:rsidR="00373029" w:rsidRPr="0034034A" w14:paraId="105027E4" w14:textId="77777777" w:rsidTr="00E81187">
        <w:tc>
          <w:tcPr>
            <w:tcW w:w="567" w:type="dxa"/>
            <w:tcBorders>
              <w:top w:val="single" w:sz="4" w:space="0" w:color="auto"/>
              <w:left w:val="single" w:sz="4" w:space="0" w:color="auto"/>
              <w:bottom w:val="single" w:sz="4" w:space="0" w:color="auto"/>
              <w:right w:val="single" w:sz="4" w:space="0" w:color="auto"/>
            </w:tcBorders>
            <w:hideMark/>
          </w:tcPr>
          <w:p w14:paraId="0857784B"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9</w:t>
            </w:r>
          </w:p>
        </w:tc>
        <w:tc>
          <w:tcPr>
            <w:tcW w:w="1822" w:type="dxa"/>
            <w:tcBorders>
              <w:top w:val="single" w:sz="4" w:space="0" w:color="auto"/>
              <w:left w:val="single" w:sz="4" w:space="0" w:color="auto"/>
              <w:bottom w:val="single" w:sz="4" w:space="0" w:color="auto"/>
              <w:right w:val="single" w:sz="4" w:space="0" w:color="auto"/>
            </w:tcBorders>
            <w:hideMark/>
          </w:tcPr>
          <w:p w14:paraId="1EAE8859"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Pendapatan Bersih Perusahaan</w:t>
            </w:r>
          </w:p>
        </w:tc>
        <w:tc>
          <w:tcPr>
            <w:tcW w:w="1438" w:type="dxa"/>
            <w:tcBorders>
              <w:top w:val="single" w:sz="4" w:space="0" w:color="auto"/>
              <w:left w:val="single" w:sz="4" w:space="0" w:color="auto"/>
              <w:bottom w:val="single" w:sz="4" w:space="0" w:color="auto"/>
              <w:right w:val="single" w:sz="4" w:space="0" w:color="auto"/>
            </w:tcBorders>
            <w:hideMark/>
          </w:tcPr>
          <w:p w14:paraId="28B19387"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93,6 gram</w:t>
            </w:r>
          </w:p>
        </w:tc>
        <w:tc>
          <w:tcPr>
            <w:tcW w:w="2126" w:type="dxa"/>
            <w:tcBorders>
              <w:top w:val="single" w:sz="4" w:space="0" w:color="auto"/>
              <w:left w:val="single" w:sz="4" w:space="0" w:color="auto"/>
              <w:bottom w:val="single" w:sz="4" w:space="0" w:color="auto"/>
              <w:right w:val="single" w:sz="4" w:space="0" w:color="auto"/>
            </w:tcBorders>
            <w:hideMark/>
          </w:tcPr>
          <w:p w14:paraId="3F7569AD"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Setahun</w:t>
            </w:r>
          </w:p>
        </w:tc>
        <w:tc>
          <w:tcPr>
            <w:tcW w:w="2553" w:type="dxa"/>
            <w:tcBorders>
              <w:top w:val="single" w:sz="4" w:space="0" w:color="auto"/>
              <w:left w:val="single" w:sz="4" w:space="0" w:color="auto"/>
              <w:bottom w:val="single" w:sz="4" w:space="0" w:color="auto"/>
              <w:right w:val="single" w:sz="4" w:space="0" w:color="auto"/>
            </w:tcBorders>
            <w:hideMark/>
          </w:tcPr>
          <w:p w14:paraId="1663DE34" w14:textId="77777777" w:rsidR="00373029" w:rsidRPr="0034034A" w:rsidRDefault="00373029" w:rsidP="00E81187">
            <w:pPr>
              <w:widowControl w:val="0"/>
              <w:spacing w:line="360" w:lineRule="auto"/>
              <w:jc w:val="both"/>
              <w:rPr>
                <w:rFonts w:ascii="Tahoma" w:hAnsi="Tahoma" w:cs="Tahoma"/>
                <w:sz w:val="24"/>
                <w:szCs w:val="24"/>
              </w:rPr>
            </w:pPr>
            <w:r w:rsidRPr="0034034A">
              <w:rPr>
                <w:rFonts w:ascii="Tahoma" w:hAnsi="Tahoma" w:cs="Tahoma"/>
                <w:sz w:val="24"/>
                <w:szCs w:val="24"/>
              </w:rPr>
              <w:t>2,5%</w:t>
            </w:r>
          </w:p>
        </w:tc>
      </w:tr>
    </w:tbl>
    <w:p w14:paraId="4D68966E" w14:textId="77777777" w:rsidR="00E81187" w:rsidRPr="00E81187" w:rsidRDefault="00E81187" w:rsidP="00E81187">
      <w:pPr>
        <w:widowControl w:val="0"/>
        <w:spacing w:after="0" w:line="360" w:lineRule="auto"/>
        <w:ind w:left="426"/>
        <w:jc w:val="both"/>
        <w:rPr>
          <w:rFonts w:ascii="Tahoma" w:hAnsi="Tahoma" w:cs="Tahoma"/>
          <w:bCs/>
          <w:sz w:val="24"/>
          <w:szCs w:val="24"/>
        </w:rPr>
      </w:pPr>
    </w:p>
    <w:p w14:paraId="06A9F18B" w14:textId="0CC044A4" w:rsidR="00373029" w:rsidRPr="0034034A" w:rsidRDefault="00373029" w:rsidP="00E81187">
      <w:pPr>
        <w:pStyle w:val="ListParagraph"/>
        <w:widowControl w:val="0"/>
        <w:numPr>
          <w:ilvl w:val="0"/>
          <w:numId w:val="16"/>
        </w:numPr>
        <w:spacing w:after="0" w:line="360" w:lineRule="auto"/>
        <w:ind w:left="851" w:hanging="425"/>
        <w:contextualSpacing w:val="0"/>
        <w:jc w:val="both"/>
        <w:rPr>
          <w:rFonts w:ascii="Tahoma" w:hAnsi="Tahoma" w:cs="Tahoma"/>
          <w:bCs/>
          <w:sz w:val="24"/>
          <w:szCs w:val="24"/>
        </w:rPr>
      </w:pPr>
      <w:r w:rsidRPr="0034034A">
        <w:rPr>
          <w:rFonts w:ascii="Tahoma" w:hAnsi="Tahoma" w:cs="Tahoma"/>
          <w:b/>
          <w:bCs/>
          <w:i/>
          <w:sz w:val="24"/>
          <w:szCs w:val="24"/>
        </w:rPr>
        <w:t>Infaq dan sedekah</w:t>
      </w:r>
      <w:r w:rsidRPr="0034034A">
        <w:rPr>
          <w:rFonts w:ascii="Tahoma" w:hAnsi="Tahoma" w:cs="Tahoma"/>
          <w:bCs/>
          <w:sz w:val="24"/>
          <w:szCs w:val="24"/>
        </w:rPr>
        <w:t>. Infaq berasal dari kata “</w:t>
      </w:r>
      <w:r w:rsidRPr="0034034A">
        <w:rPr>
          <w:rFonts w:ascii="Tahoma" w:hAnsi="Tahoma" w:cs="Tahoma"/>
          <w:bCs/>
          <w:i/>
          <w:iCs/>
          <w:sz w:val="24"/>
          <w:szCs w:val="24"/>
        </w:rPr>
        <w:t>nafaqah</w:t>
      </w:r>
      <w:r w:rsidRPr="0034034A">
        <w:rPr>
          <w:rFonts w:ascii="Tahoma" w:hAnsi="Tahoma" w:cs="Tahoma"/>
          <w:bCs/>
          <w:sz w:val="24"/>
          <w:szCs w:val="24"/>
        </w:rPr>
        <w:t>” (sarana pemenuh kebutuhan),</w:t>
      </w:r>
      <w:r w:rsidR="00810D79" w:rsidRPr="0034034A">
        <w:rPr>
          <w:rFonts w:ascii="Tahoma" w:hAnsi="Tahoma" w:cs="Tahoma"/>
          <w:bCs/>
          <w:sz w:val="24"/>
          <w:szCs w:val="24"/>
        </w:rPr>
        <w:t xml:space="preserve"> </w:t>
      </w:r>
      <w:r w:rsidRPr="0034034A">
        <w:rPr>
          <w:rFonts w:ascii="Tahoma" w:hAnsi="Tahoma" w:cs="Tahoma"/>
          <w:bCs/>
          <w:sz w:val="24"/>
          <w:szCs w:val="24"/>
        </w:rPr>
        <w:t>pengertiannya adalah sumbangan harta untuk memberi pertolongan kepada orang - orang yang sedang mendapat musibah seperti kebanjiran,kebakaran dan lain-lain. Sedangkan sedekah pada dasarnya sama dengan infaq yaitu tidak ada batasan seberapa besarnya tetapi sedekah di berikan untuk “du’afa”.</w:t>
      </w:r>
    </w:p>
    <w:p w14:paraId="40A41AF7" w14:textId="663A2B5C" w:rsidR="00373029" w:rsidRPr="0034034A" w:rsidRDefault="00373029" w:rsidP="00E81187">
      <w:pPr>
        <w:pStyle w:val="ListParagraph"/>
        <w:widowControl w:val="0"/>
        <w:numPr>
          <w:ilvl w:val="0"/>
          <w:numId w:val="16"/>
        </w:numPr>
        <w:spacing w:after="0" w:line="360" w:lineRule="auto"/>
        <w:ind w:left="851" w:hanging="425"/>
        <w:contextualSpacing w:val="0"/>
        <w:jc w:val="both"/>
        <w:rPr>
          <w:rFonts w:ascii="Tahoma" w:hAnsi="Tahoma" w:cs="Tahoma"/>
          <w:bCs/>
          <w:sz w:val="24"/>
          <w:szCs w:val="24"/>
        </w:rPr>
      </w:pPr>
      <w:r w:rsidRPr="0034034A">
        <w:rPr>
          <w:rFonts w:ascii="Tahoma" w:hAnsi="Tahoma" w:cs="Tahoma"/>
          <w:b/>
          <w:bCs/>
          <w:i/>
          <w:sz w:val="24"/>
          <w:szCs w:val="24"/>
        </w:rPr>
        <w:t>Radh harta waris</w:t>
      </w:r>
      <w:r w:rsidRPr="0034034A">
        <w:rPr>
          <w:rFonts w:ascii="Tahoma" w:hAnsi="Tahoma" w:cs="Tahoma"/>
          <w:bCs/>
          <w:sz w:val="24"/>
          <w:szCs w:val="24"/>
        </w:rPr>
        <w:t>,</w:t>
      </w:r>
      <w:r w:rsidR="00810D79" w:rsidRPr="0034034A">
        <w:rPr>
          <w:rFonts w:ascii="Tahoma" w:hAnsi="Tahoma" w:cs="Tahoma"/>
          <w:bCs/>
          <w:sz w:val="24"/>
          <w:szCs w:val="24"/>
        </w:rPr>
        <w:t xml:space="preserve"> </w:t>
      </w:r>
      <w:r w:rsidRPr="0034034A">
        <w:rPr>
          <w:rFonts w:ascii="Tahoma" w:hAnsi="Tahoma" w:cs="Tahoma"/>
          <w:bCs/>
          <w:sz w:val="24"/>
          <w:szCs w:val="24"/>
        </w:rPr>
        <w:t>adalah dimana orang wafat tidak punya ahli waris baik Dzawil furudh (yang punya hubungan dekat dengan pewaris dan mendapat bagian tertentu) maupun Dzawil arham (kerabat jauh dengan pewaris dan menggantikan dzawil furudh bila mereka tidak ada).</w:t>
      </w:r>
    </w:p>
    <w:p w14:paraId="32ECF0A2" w14:textId="47387EB1" w:rsidR="00373029" w:rsidRPr="0034034A" w:rsidRDefault="00373029" w:rsidP="00E81187">
      <w:pPr>
        <w:pStyle w:val="ListParagraph"/>
        <w:widowControl w:val="0"/>
        <w:numPr>
          <w:ilvl w:val="0"/>
          <w:numId w:val="51"/>
        </w:numPr>
        <w:spacing w:before="240" w:after="240" w:line="360" w:lineRule="auto"/>
        <w:ind w:left="432" w:hanging="432"/>
        <w:contextualSpacing w:val="0"/>
        <w:rPr>
          <w:rFonts w:ascii="Tahoma" w:hAnsi="Tahoma" w:cs="Tahoma"/>
          <w:b/>
          <w:sz w:val="24"/>
          <w:szCs w:val="24"/>
        </w:rPr>
      </w:pPr>
      <w:r w:rsidRPr="0034034A">
        <w:rPr>
          <w:rFonts w:ascii="Tahoma" w:hAnsi="Tahoma" w:cs="Tahoma"/>
          <w:b/>
          <w:sz w:val="24"/>
          <w:szCs w:val="24"/>
        </w:rPr>
        <w:t xml:space="preserve">Prinsip – Prinsip Dasar Perbankan Syariah/Islam </w:t>
      </w:r>
    </w:p>
    <w:p w14:paraId="46D83CC2" w14:textId="77777777" w:rsidR="00373029" w:rsidRPr="0034034A" w:rsidRDefault="00373029" w:rsidP="00E81187">
      <w:pPr>
        <w:pStyle w:val="ListParagraph"/>
        <w:widowControl w:val="0"/>
        <w:numPr>
          <w:ilvl w:val="0"/>
          <w:numId w:val="18"/>
        </w:numPr>
        <w:spacing w:after="0" w:line="360" w:lineRule="auto"/>
        <w:ind w:left="851" w:hanging="425"/>
        <w:contextualSpacing w:val="0"/>
        <w:jc w:val="both"/>
        <w:rPr>
          <w:rFonts w:ascii="Tahoma" w:hAnsi="Tahoma" w:cs="Tahoma"/>
          <w:b/>
          <w:bCs/>
          <w:i/>
          <w:sz w:val="24"/>
          <w:szCs w:val="24"/>
        </w:rPr>
      </w:pPr>
      <w:r w:rsidRPr="0034034A">
        <w:rPr>
          <w:rFonts w:ascii="Tahoma" w:hAnsi="Tahoma" w:cs="Tahoma"/>
          <w:b/>
          <w:bCs/>
          <w:i/>
          <w:sz w:val="24"/>
          <w:szCs w:val="24"/>
        </w:rPr>
        <w:t>Prinsip titipan atau simpanan (Depository)/Al Wadiah</w:t>
      </w:r>
    </w:p>
    <w:p w14:paraId="709FCA5F" w14:textId="77777777" w:rsidR="00373029" w:rsidRPr="0034034A" w:rsidRDefault="00373029" w:rsidP="00E81187">
      <w:pPr>
        <w:pStyle w:val="ListParagraph"/>
        <w:widowControl w:val="0"/>
        <w:numPr>
          <w:ilvl w:val="0"/>
          <w:numId w:val="54"/>
        </w:numPr>
        <w:spacing w:after="0" w:line="360" w:lineRule="auto"/>
        <w:ind w:left="1134" w:hanging="284"/>
        <w:contextualSpacing w:val="0"/>
        <w:jc w:val="both"/>
        <w:rPr>
          <w:rFonts w:ascii="Tahoma" w:hAnsi="Tahoma" w:cs="Tahoma"/>
          <w:b/>
          <w:iCs/>
          <w:sz w:val="24"/>
          <w:szCs w:val="24"/>
        </w:rPr>
      </w:pPr>
      <w:r w:rsidRPr="0034034A">
        <w:rPr>
          <w:rFonts w:ascii="Tahoma" w:hAnsi="Tahoma" w:cs="Tahoma"/>
          <w:b/>
          <w:sz w:val="24"/>
          <w:szCs w:val="24"/>
          <w:lang w:val="id-ID"/>
        </w:rPr>
        <w:t>Pengertian</w:t>
      </w:r>
    </w:p>
    <w:p w14:paraId="3D238DEE" w14:textId="77777777" w:rsidR="00373029" w:rsidRPr="0034034A" w:rsidRDefault="00373029" w:rsidP="00E81187">
      <w:pPr>
        <w:pStyle w:val="ListParagraph"/>
        <w:widowControl w:val="0"/>
        <w:spacing w:after="0" w:line="360" w:lineRule="auto"/>
        <w:ind w:left="1134"/>
        <w:contextualSpacing w:val="0"/>
        <w:jc w:val="both"/>
        <w:rPr>
          <w:rFonts w:ascii="Tahoma" w:hAnsi="Tahoma" w:cs="Tahoma"/>
          <w:bCs/>
          <w:sz w:val="24"/>
          <w:szCs w:val="24"/>
        </w:rPr>
      </w:pPr>
      <w:r w:rsidRPr="0034034A">
        <w:rPr>
          <w:rFonts w:ascii="Tahoma" w:hAnsi="Tahoma" w:cs="Tahoma"/>
          <w:bCs/>
          <w:sz w:val="24"/>
          <w:szCs w:val="24"/>
        </w:rPr>
        <w:t xml:space="preserve">Titipan murni dari satu pihak lain,baik individu maupun badan hukum </w:t>
      </w:r>
      <w:r w:rsidRPr="0034034A">
        <w:rPr>
          <w:rFonts w:ascii="Tahoma" w:hAnsi="Tahoma" w:cs="Tahoma"/>
          <w:bCs/>
          <w:sz w:val="24"/>
          <w:szCs w:val="24"/>
        </w:rPr>
        <w:lastRenderedPageBreak/>
        <w:t>yang harus dijaga dan di kembalikan kapan saja si penitip menghendaki.</w:t>
      </w:r>
    </w:p>
    <w:p w14:paraId="1808C133" w14:textId="77777777" w:rsidR="00373029" w:rsidRPr="0034034A" w:rsidRDefault="00373029" w:rsidP="00E81187">
      <w:pPr>
        <w:pStyle w:val="ListParagraph"/>
        <w:widowControl w:val="0"/>
        <w:numPr>
          <w:ilvl w:val="0"/>
          <w:numId w:val="54"/>
        </w:numPr>
        <w:spacing w:after="0" w:line="360" w:lineRule="auto"/>
        <w:ind w:left="1134" w:hanging="284"/>
        <w:contextualSpacing w:val="0"/>
        <w:jc w:val="both"/>
        <w:rPr>
          <w:rFonts w:ascii="Tahoma" w:hAnsi="Tahoma" w:cs="Tahoma"/>
          <w:b/>
          <w:sz w:val="24"/>
          <w:szCs w:val="24"/>
        </w:rPr>
      </w:pPr>
      <w:r w:rsidRPr="0034034A">
        <w:rPr>
          <w:rFonts w:ascii="Tahoma" w:hAnsi="Tahoma" w:cs="Tahoma"/>
          <w:b/>
          <w:sz w:val="24"/>
          <w:szCs w:val="24"/>
          <w:lang w:val="id-ID"/>
        </w:rPr>
        <w:t>Landasan</w:t>
      </w:r>
      <w:r w:rsidRPr="0034034A">
        <w:rPr>
          <w:rFonts w:ascii="Tahoma" w:hAnsi="Tahoma" w:cs="Tahoma"/>
          <w:b/>
          <w:sz w:val="24"/>
          <w:szCs w:val="24"/>
        </w:rPr>
        <w:t xml:space="preserve"> Syariah.</w:t>
      </w:r>
    </w:p>
    <w:p w14:paraId="22E87DEC" w14:textId="77777777" w:rsidR="00373029" w:rsidRPr="0034034A" w:rsidRDefault="00373029" w:rsidP="00E81187">
      <w:pPr>
        <w:pStyle w:val="ListParagraph"/>
        <w:widowControl w:val="0"/>
        <w:spacing w:after="0" w:line="360" w:lineRule="auto"/>
        <w:ind w:left="1134"/>
        <w:contextualSpacing w:val="0"/>
        <w:jc w:val="both"/>
        <w:rPr>
          <w:rFonts w:ascii="Tahoma" w:hAnsi="Tahoma" w:cs="Tahoma"/>
          <w:bCs/>
          <w:sz w:val="24"/>
          <w:szCs w:val="24"/>
        </w:rPr>
      </w:pPr>
      <w:r w:rsidRPr="0034034A">
        <w:rPr>
          <w:rFonts w:ascii="Tahoma" w:hAnsi="Tahoma" w:cs="Tahoma"/>
          <w:bCs/>
          <w:sz w:val="24"/>
          <w:szCs w:val="24"/>
        </w:rPr>
        <w:t>Al-Qur’an (QS An-Nisa : 58), As Sunnah dan Ijma’(konseus) membenarkan keberadaan Al Wadiah.</w:t>
      </w:r>
    </w:p>
    <w:p w14:paraId="246C94C0" w14:textId="77777777" w:rsidR="00373029" w:rsidRPr="0034034A" w:rsidRDefault="00373029" w:rsidP="00E81187">
      <w:pPr>
        <w:pStyle w:val="ListParagraph"/>
        <w:widowControl w:val="0"/>
        <w:numPr>
          <w:ilvl w:val="0"/>
          <w:numId w:val="54"/>
        </w:numPr>
        <w:spacing w:after="0" w:line="360" w:lineRule="auto"/>
        <w:ind w:left="1134" w:hanging="284"/>
        <w:contextualSpacing w:val="0"/>
        <w:jc w:val="both"/>
        <w:rPr>
          <w:rFonts w:ascii="Tahoma" w:hAnsi="Tahoma" w:cs="Tahoma"/>
          <w:bCs/>
          <w:i/>
          <w:sz w:val="24"/>
          <w:szCs w:val="24"/>
        </w:rPr>
      </w:pPr>
      <w:r w:rsidRPr="0034034A">
        <w:rPr>
          <w:rFonts w:ascii="Tahoma" w:hAnsi="Tahoma" w:cs="Tahoma"/>
          <w:b/>
          <w:sz w:val="24"/>
          <w:szCs w:val="24"/>
          <w:lang w:val="id-ID"/>
        </w:rPr>
        <w:t>Aplikasi</w:t>
      </w:r>
      <w:r w:rsidRPr="0034034A">
        <w:rPr>
          <w:rFonts w:ascii="Tahoma" w:hAnsi="Tahoma" w:cs="Tahoma"/>
          <w:b/>
          <w:iCs/>
          <w:sz w:val="24"/>
          <w:szCs w:val="24"/>
        </w:rPr>
        <w:t xml:space="preserve"> dalam Perbakan</w:t>
      </w:r>
      <w:r w:rsidRPr="0034034A">
        <w:rPr>
          <w:rFonts w:ascii="Tahoma" w:hAnsi="Tahoma" w:cs="Tahoma"/>
          <w:bCs/>
          <w:i/>
          <w:sz w:val="24"/>
          <w:szCs w:val="24"/>
        </w:rPr>
        <w:t xml:space="preserve"> </w:t>
      </w:r>
    </w:p>
    <w:p w14:paraId="7493587F" w14:textId="77777777" w:rsidR="00373029" w:rsidRPr="0034034A" w:rsidRDefault="00373029" w:rsidP="00E81187">
      <w:pPr>
        <w:pStyle w:val="ListParagraph"/>
        <w:widowControl w:val="0"/>
        <w:spacing w:after="0" w:line="360" w:lineRule="auto"/>
        <w:ind w:left="1134"/>
        <w:contextualSpacing w:val="0"/>
        <w:jc w:val="both"/>
        <w:rPr>
          <w:rFonts w:ascii="Tahoma" w:hAnsi="Tahoma" w:cs="Tahoma"/>
          <w:bCs/>
          <w:sz w:val="24"/>
          <w:szCs w:val="24"/>
        </w:rPr>
      </w:pPr>
      <w:r w:rsidRPr="0034034A">
        <w:rPr>
          <w:rFonts w:ascii="Tahoma" w:hAnsi="Tahoma" w:cs="Tahoma"/>
          <w:bCs/>
          <w:i/>
          <w:sz w:val="24"/>
          <w:szCs w:val="24"/>
        </w:rPr>
        <w:t>Yada adh Dhamanah</w:t>
      </w:r>
      <w:r w:rsidRPr="0034034A">
        <w:rPr>
          <w:rFonts w:ascii="Tahoma" w:hAnsi="Tahoma" w:cs="Tahoma"/>
          <w:bCs/>
          <w:sz w:val="24"/>
          <w:szCs w:val="24"/>
        </w:rPr>
        <w:t>: ia adalah tangan penanggung yang bertanggung jawab atas segala kehilangan/kerusakan yang terjadi pada asset tersebut. Bank sebagai penerima simpanan dapat memanfaatkan Al Wadiah untuk tujuan :</w:t>
      </w:r>
    </w:p>
    <w:p w14:paraId="53B6FCAB" w14:textId="77777777" w:rsidR="00373029" w:rsidRPr="0034034A" w:rsidRDefault="00373029" w:rsidP="00E81187">
      <w:pPr>
        <w:pStyle w:val="ListParagraph"/>
        <w:widowControl w:val="0"/>
        <w:numPr>
          <w:ilvl w:val="0"/>
          <w:numId w:val="58"/>
        </w:numPr>
        <w:spacing w:after="0" w:line="360" w:lineRule="auto"/>
        <w:ind w:left="1418" w:hanging="284"/>
        <w:contextualSpacing w:val="0"/>
        <w:jc w:val="both"/>
        <w:rPr>
          <w:rFonts w:ascii="Tahoma" w:hAnsi="Tahoma" w:cs="Tahoma"/>
          <w:bCs/>
          <w:sz w:val="24"/>
          <w:szCs w:val="24"/>
        </w:rPr>
      </w:pPr>
      <w:r w:rsidRPr="0034034A">
        <w:rPr>
          <w:rFonts w:ascii="Tahoma" w:hAnsi="Tahoma" w:cs="Tahoma"/>
          <w:bCs/>
          <w:i/>
          <w:iCs/>
          <w:sz w:val="24"/>
          <w:szCs w:val="24"/>
        </w:rPr>
        <w:t>Current  Account</w:t>
      </w:r>
      <w:r w:rsidRPr="0034034A">
        <w:rPr>
          <w:rFonts w:ascii="Tahoma" w:hAnsi="Tahoma" w:cs="Tahoma"/>
          <w:bCs/>
          <w:sz w:val="24"/>
          <w:szCs w:val="24"/>
        </w:rPr>
        <w:t xml:space="preserve"> (Giro)</w:t>
      </w:r>
    </w:p>
    <w:p w14:paraId="2E0801C4" w14:textId="77777777" w:rsidR="00373029" w:rsidRPr="0034034A" w:rsidRDefault="00373029" w:rsidP="00E81187">
      <w:pPr>
        <w:pStyle w:val="ListParagraph"/>
        <w:widowControl w:val="0"/>
        <w:numPr>
          <w:ilvl w:val="0"/>
          <w:numId w:val="58"/>
        </w:numPr>
        <w:spacing w:after="0" w:line="360" w:lineRule="auto"/>
        <w:ind w:left="1418" w:hanging="284"/>
        <w:contextualSpacing w:val="0"/>
        <w:jc w:val="both"/>
        <w:rPr>
          <w:rFonts w:ascii="Tahoma" w:hAnsi="Tahoma" w:cs="Tahoma"/>
          <w:bCs/>
          <w:sz w:val="24"/>
          <w:szCs w:val="24"/>
        </w:rPr>
      </w:pPr>
      <w:r w:rsidRPr="0034034A">
        <w:rPr>
          <w:rFonts w:ascii="Tahoma" w:hAnsi="Tahoma" w:cs="Tahoma"/>
          <w:bCs/>
          <w:i/>
          <w:iCs/>
          <w:sz w:val="24"/>
          <w:szCs w:val="24"/>
        </w:rPr>
        <w:t>Savings Account</w:t>
      </w:r>
      <w:r w:rsidRPr="0034034A">
        <w:rPr>
          <w:rFonts w:ascii="Tahoma" w:hAnsi="Tahoma" w:cs="Tahoma"/>
          <w:bCs/>
          <w:sz w:val="24"/>
          <w:szCs w:val="24"/>
        </w:rPr>
        <w:t xml:space="preserve"> (Tabungan Berjangka)</w:t>
      </w:r>
    </w:p>
    <w:p w14:paraId="04388749" w14:textId="77777777" w:rsidR="00373029" w:rsidRPr="0034034A" w:rsidRDefault="00373029" w:rsidP="00E81187">
      <w:pPr>
        <w:pStyle w:val="ListParagraph"/>
        <w:widowControl w:val="0"/>
        <w:numPr>
          <w:ilvl w:val="0"/>
          <w:numId w:val="18"/>
        </w:numPr>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 xml:space="preserve">Bagi Hasil </w:t>
      </w:r>
    </w:p>
    <w:p w14:paraId="07AAAF26" w14:textId="77777777" w:rsidR="00373029" w:rsidRPr="0034034A" w:rsidRDefault="00373029" w:rsidP="00E81187">
      <w:pPr>
        <w:pStyle w:val="ListParagraph"/>
        <w:widowControl w:val="0"/>
        <w:numPr>
          <w:ilvl w:val="0"/>
          <w:numId w:val="53"/>
        </w:numPr>
        <w:spacing w:after="0" w:line="360" w:lineRule="auto"/>
        <w:ind w:left="1276" w:hanging="425"/>
        <w:contextualSpacing w:val="0"/>
        <w:rPr>
          <w:rFonts w:ascii="Tahoma" w:hAnsi="Tahoma" w:cs="Tahoma"/>
          <w:b/>
          <w:bCs/>
          <w:i/>
          <w:iCs/>
          <w:sz w:val="24"/>
          <w:szCs w:val="24"/>
        </w:rPr>
      </w:pPr>
      <w:r w:rsidRPr="0034034A">
        <w:rPr>
          <w:rFonts w:ascii="Tahoma" w:hAnsi="Tahoma" w:cs="Tahoma"/>
          <w:b/>
          <w:bCs/>
          <w:i/>
          <w:iCs/>
          <w:sz w:val="24"/>
          <w:szCs w:val="24"/>
        </w:rPr>
        <w:t>Al Musyarakah</w:t>
      </w:r>
    </w:p>
    <w:p w14:paraId="3A0DFE0D"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45D809DF" w14:textId="77777777" w:rsidR="00373029" w:rsidRPr="0034034A" w:rsidRDefault="00373029" w:rsidP="00E81187">
      <w:pPr>
        <w:widowControl w:val="0"/>
        <w:spacing w:after="0" w:line="360" w:lineRule="auto"/>
        <w:ind w:left="1560"/>
        <w:jc w:val="both"/>
        <w:rPr>
          <w:rFonts w:ascii="Tahoma" w:hAnsi="Tahoma" w:cs="Tahoma"/>
          <w:sz w:val="24"/>
          <w:szCs w:val="24"/>
        </w:rPr>
      </w:pPr>
      <w:r w:rsidRPr="0034034A">
        <w:rPr>
          <w:rFonts w:ascii="Tahoma" w:hAnsi="Tahoma" w:cs="Tahoma"/>
          <w:sz w:val="24"/>
          <w:szCs w:val="24"/>
          <w:lang w:val="id-ID"/>
        </w:rPr>
        <w:t>Akad kerjasama antara dua pihak atau lebih untuk suatu usaha tertentu dimana masing-masing pihak membebkan konstribusi dana (atau amal/expertise) dengan kesepakatan bahwa keuntungan dan kerugian akan ditanggung bersama-sama sesuai dengan kesepakatan</w:t>
      </w:r>
      <w:r w:rsidRPr="0034034A">
        <w:rPr>
          <w:rFonts w:ascii="Tahoma" w:hAnsi="Tahoma" w:cs="Tahoma"/>
          <w:sz w:val="24"/>
          <w:szCs w:val="24"/>
        </w:rPr>
        <w:t>.</w:t>
      </w:r>
    </w:p>
    <w:p w14:paraId="0BFF7EFD"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63B7749E"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bCs/>
          <w:i/>
          <w:sz w:val="24"/>
          <w:szCs w:val="24"/>
          <w:lang w:val="id-ID"/>
        </w:rPr>
        <w:t>Al Qur'an</w:t>
      </w:r>
      <w:r w:rsidRPr="0034034A">
        <w:rPr>
          <w:rFonts w:ascii="Tahoma" w:hAnsi="Tahoma" w:cs="Tahoma"/>
          <w:sz w:val="24"/>
          <w:szCs w:val="24"/>
          <w:lang w:val="id-ID"/>
        </w:rPr>
        <w:t xml:space="preserve"> (QS An-Nisa : 12), </w:t>
      </w:r>
      <w:r w:rsidRPr="0034034A">
        <w:rPr>
          <w:rFonts w:ascii="Tahoma" w:hAnsi="Tahoma" w:cs="Tahoma"/>
          <w:bCs/>
          <w:i/>
          <w:sz w:val="24"/>
          <w:szCs w:val="24"/>
          <w:lang w:val="id-ID"/>
        </w:rPr>
        <w:t>As Sunnah dan ljma</w:t>
      </w:r>
      <w:r w:rsidRPr="0034034A">
        <w:rPr>
          <w:rFonts w:ascii="Tahoma" w:hAnsi="Tahoma" w:cs="Tahoma"/>
          <w:sz w:val="24"/>
          <w:szCs w:val="24"/>
          <w:lang w:val="id-ID"/>
        </w:rPr>
        <w:t xml:space="preserve"> (konsesus) membenarkan kehberadaan Al Musyarakah.</w:t>
      </w:r>
    </w:p>
    <w:p w14:paraId="1001C0E5"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Aplikasi dalam Perbankan</w:t>
      </w:r>
    </w:p>
    <w:p w14:paraId="2E51CF75" w14:textId="77777777" w:rsidR="00373029" w:rsidRPr="0034034A" w:rsidRDefault="00373029" w:rsidP="00E81187">
      <w:pPr>
        <w:pStyle w:val="ListParagraph"/>
        <w:widowControl w:val="0"/>
        <w:numPr>
          <w:ilvl w:val="0"/>
          <w:numId w:val="55"/>
        </w:numPr>
        <w:spacing w:after="0" w:line="360" w:lineRule="auto"/>
        <w:ind w:left="1843" w:hanging="283"/>
        <w:contextualSpacing w:val="0"/>
        <w:jc w:val="both"/>
        <w:rPr>
          <w:rFonts w:ascii="Tahoma" w:hAnsi="Tahoma" w:cs="Tahoma"/>
          <w:b/>
          <w:sz w:val="24"/>
          <w:szCs w:val="24"/>
          <w:lang w:val="id-ID"/>
        </w:rPr>
      </w:pPr>
      <w:r w:rsidRPr="0034034A">
        <w:rPr>
          <w:rFonts w:ascii="Tahoma" w:hAnsi="Tahoma" w:cs="Tahoma"/>
          <w:b/>
          <w:sz w:val="24"/>
          <w:szCs w:val="24"/>
          <w:lang w:val="id-ID"/>
        </w:rPr>
        <w:t>Pembiayaan proyek</w:t>
      </w:r>
    </w:p>
    <w:p w14:paraId="1390932C" w14:textId="77777777" w:rsidR="00373029" w:rsidRPr="0034034A" w:rsidRDefault="00373029" w:rsidP="00E81187">
      <w:pPr>
        <w:widowControl w:val="0"/>
        <w:spacing w:after="0" w:line="360" w:lineRule="auto"/>
        <w:ind w:left="1843"/>
        <w:jc w:val="both"/>
        <w:rPr>
          <w:rFonts w:ascii="Tahoma" w:hAnsi="Tahoma" w:cs="Tahoma"/>
          <w:sz w:val="24"/>
          <w:szCs w:val="24"/>
          <w:lang w:val="id-ID"/>
        </w:rPr>
      </w:pPr>
      <w:r w:rsidRPr="0034034A">
        <w:rPr>
          <w:rFonts w:ascii="Tahoma" w:hAnsi="Tahoma" w:cs="Tahoma"/>
          <w:sz w:val="24"/>
          <w:szCs w:val="24"/>
          <w:lang w:val="id-ID"/>
        </w:rPr>
        <w:t>Musyarakah, biasa diaplikasikan untuk pembiayaan proyek dimana nasabah dan bank sama-sama menyediakan dana untuk membiayai proyek tersebut. Setelah proyek itu selesai nasabah, mengembalikan dana tersebut bersama bagi hasil yang telah disepakati untuk bank.</w:t>
      </w:r>
    </w:p>
    <w:p w14:paraId="2C6AC664" w14:textId="77777777" w:rsidR="00373029" w:rsidRPr="0034034A" w:rsidRDefault="00373029" w:rsidP="00E81187">
      <w:pPr>
        <w:pStyle w:val="ListParagraph"/>
        <w:widowControl w:val="0"/>
        <w:numPr>
          <w:ilvl w:val="0"/>
          <w:numId w:val="55"/>
        </w:numPr>
        <w:spacing w:after="0" w:line="360" w:lineRule="auto"/>
        <w:ind w:left="1843" w:hanging="283"/>
        <w:contextualSpacing w:val="0"/>
        <w:jc w:val="both"/>
        <w:rPr>
          <w:rFonts w:ascii="Tahoma" w:hAnsi="Tahoma" w:cs="Tahoma"/>
          <w:b/>
          <w:sz w:val="24"/>
          <w:szCs w:val="24"/>
          <w:lang w:val="id-ID"/>
        </w:rPr>
      </w:pPr>
      <w:r w:rsidRPr="0034034A">
        <w:rPr>
          <w:rFonts w:ascii="Tahoma" w:hAnsi="Tahoma" w:cs="Tahoma"/>
          <w:b/>
          <w:sz w:val="24"/>
          <w:szCs w:val="24"/>
          <w:lang w:val="id-ID"/>
        </w:rPr>
        <w:t>Modal ventura</w:t>
      </w:r>
    </w:p>
    <w:p w14:paraId="1749C824" w14:textId="77777777" w:rsidR="00373029" w:rsidRPr="0034034A" w:rsidRDefault="00373029" w:rsidP="00E81187">
      <w:pPr>
        <w:widowControl w:val="0"/>
        <w:spacing w:after="0" w:line="360" w:lineRule="auto"/>
        <w:ind w:left="1843"/>
        <w:jc w:val="both"/>
        <w:rPr>
          <w:rFonts w:ascii="Tahoma" w:hAnsi="Tahoma" w:cs="Tahoma"/>
          <w:sz w:val="24"/>
          <w:szCs w:val="24"/>
          <w:lang w:val="id-ID"/>
        </w:rPr>
      </w:pPr>
      <w:r w:rsidRPr="0034034A">
        <w:rPr>
          <w:rFonts w:ascii="Tahoma" w:hAnsi="Tahoma" w:cs="Tahoma"/>
          <w:sz w:val="24"/>
          <w:szCs w:val="24"/>
          <w:lang w:val="id-ID"/>
        </w:rPr>
        <w:t xml:space="preserve">Pada lembaga keuangan khusus yang dibolehkan melakukan investasi dalam kepemelihan perusahaan, </w:t>
      </w:r>
      <w:r w:rsidRPr="0034034A">
        <w:rPr>
          <w:rFonts w:ascii="Tahoma" w:hAnsi="Tahoma" w:cs="Tahoma"/>
          <w:i/>
          <w:sz w:val="24"/>
          <w:szCs w:val="24"/>
          <w:lang w:val="id-ID"/>
        </w:rPr>
        <w:t>Al Musyarakah</w:t>
      </w:r>
      <w:r w:rsidRPr="0034034A">
        <w:rPr>
          <w:rFonts w:ascii="Tahoma" w:hAnsi="Tahoma" w:cs="Tahoma"/>
          <w:sz w:val="24"/>
          <w:szCs w:val="24"/>
          <w:lang w:val="id-ID"/>
        </w:rPr>
        <w:t xml:space="preserve"> diterapkan dalam skema modal ventura. Penanaman modal </w:t>
      </w:r>
      <w:r w:rsidRPr="0034034A">
        <w:rPr>
          <w:rFonts w:ascii="Tahoma" w:hAnsi="Tahoma" w:cs="Tahoma"/>
          <w:sz w:val="24"/>
          <w:szCs w:val="24"/>
          <w:lang w:val="id-ID"/>
        </w:rPr>
        <w:lastRenderedPageBreak/>
        <w:t>ditentukan untuk jangka waktu tertentu, dan setelah itu bank melakukan divestasi (menjual bagian sahamnya), baik secara singkat maupun bertahap.</w:t>
      </w:r>
    </w:p>
    <w:p w14:paraId="53A7595C"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Manfaat Al Musyarakah</w:t>
      </w:r>
    </w:p>
    <w:p w14:paraId="561BFEDB"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Bank akan menikmati peningkatan bagi hasil pada saat keuntungan usaha nasabah meningkat.</w:t>
      </w:r>
    </w:p>
    <w:p w14:paraId="0B0CE8A2"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Bank tidak berkewajiban membayar dalam jumlah tertentu kepada nasabah pendanaan secara tetap, tetapi disesuaikan dengan pendapatan secara tetap, tetapi disesuaikan dengan pendapatan/hasil usaha bank, sehingga bank tidak akan pemah mengalami </w:t>
      </w:r>
      <w:r w:rsidRPr="0034034A">
        <w:rPr>
          <w:rFonts w:ascii="Tahoma" w:hAnsi="Tahoma" w:cs="Tahoma"/>
          <w:bCs/>
          <w:i/>
          <w:sz w:val="24"/>
          <w:szCs w:val="24"/>
          <w:lang w:val="id-ID"/>
        </w:rPr>
        <w:t>negatif spread</w:t>
      </w:r>
      <w:r w:rsidRPr="0034034A">
        <w:rPr>
          <w:rFonts w:ascii="Tahoma" w:hAnsi="Tahoma" w:cs="Tahoma"/>
          <w:sz w:val="24"/>
          <w:szCs w:val="24"/>
          <w:lang w:val="id-ID"/>
        </w:rPr>
        <w:t>.</w:t>
      </w:r>
    </w:p>
    <w:p w14:paraId="094556DC"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Pengembalian pokok pembiayaan disesuaikan dengan </w:t>
      </w:r>
      <w:r w:rsidRPr="0034034A">
        <w:rPr>
          <w:rFonts w:ascii="Tahoma" w:hAnsi="Tahoma" w:cs="Tahoma"/>
          <w:i/>
          <w:sz w:val="24"/>
          <w:szCs w:val="24"/>
          <w:lang w:val="id-ID"/>
        </w:rPr>
        <w:t>cash flow</w:t>
      </w:r>
      <w:r w:rsidRPr="0034034A">
        <w:rPr>
          <w:rFonts w:ascii="Tahoma" w:hAnsi="Tahoma" w:cs="Tahoma"/>
          <w:sz w:val="24"/>
          <w:szCs w:val="24"/>
          <w:lang w:val="id-ID"/>
        </w:rPr>
        <w:t xml:space="preserve"> (alur kas) usaha nasabah, sehingga tidak memberatkan nasabah.</w:t>
      </w:r>
    </w:p>
    <w:p w14:paraId="4421FEC1"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Bank akan lebih selektif dan hati-hati (</w:t>
      </w:r>
      <w:r w:rsidRPr="0034034A">
        <w:rPr>
          <w:rFonts w:ascii="Tahoma" w:hAnsi="Tahoma" w:cs="Tahoma"/>
          <w:i/>
          <w:sz w:val="24"/>
          <w:szCs w:val="24"/>
          <w:lang w:val="id-ID"/>
        </w:rPr>
        <w:t>prudent</w:t>
      </w:r>
      <w:r w:rsidRPr="0034034A">
        <w:rPr>
          <w:rFonts w:ascii="Tahoma" w:hAnsi="Tahoma" w:cs="Tahoma"/>
          <w:sz w:val="24"/>
          <w:szCs w:val="24"/>
          <w:lang w:val="id-ID"/>
        </w:rPr>
        <w:t>) mencari usaha yang benar-benar Halal, aman, dan menguntungkan. hal ini karena keuntungan yang real dan benar- benar terjadi itulah yang akan dibagikan.</w:t>
      </w:r>
    </w:p>
    <w:p w14:paraId="6736FADE"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Prinsip bagi hasil dalam </w:t>
      </w:r>
      <w:r w:rsidRPr="0034034A">
        <w:rPr>
          <w:rFonts w:ascii="Tahoma" w:hAnsi="Tahoma" w:cs="Tahoma"/>
          <w:i/>
          <w:sz w:val="24"/>
          <w:szCs w:val="24"/>
          <w:lang w:val="id-ID"/>
        </w:rPr>
        <w:t>mudharabah/musyarakah</w:t>
      </w:r>
      <w:r w:rsidRPr="0034034A">
        <w:rPr>
          <w:rFonts w:ascii="Tahoma" w:hAnsi="Tahoma" w:cs="Tahoma"/>
          <w:sz w:val="24"/>
          <w:szCs w:val="24"/>
          <w:lang w:val="id-ID"/>
        </w:rPr>
        <w:t xml:space="preserve"> ini berbeda dengan prinsip bunga tetap dimana bank akan menagih penerima pembiayaan (nasabah) satu jumlah bunga tetap berapapun keuntungan yang dihasilkan nasabah, bahkan sekalipun merugi dan terjadi krisis ekonomi.</w:t>
      </w:r>
    </w:p>
    <w:p w14:paraId="4342FECD" w14:textId="77777777" w:rsidR="00373029" w:rsidRPr="0034034A" w:rsidRDefault="00373029" w:rsidP="00E81187">
      <w:pPr>
        <w:pStyle w:val="ListParagraph"/>
        <w:widowControl w:val="0"/>
        <w:numPr>
          <w:ilvl w:val="0"/>
          <w:numId w:val="53"/>
        </w:numPr>
        <w:spacing w:after="0" w:line="360" w:lineRule="auto"/>
        <w:ind w:left="1276" w:hanging="425"/>
        <w:contextualSpacing w:val="0"/>
        <w:rPr>
          <w:rFonts w:ascii="Tahoma" w:hAnsi="Tahoma" w:cs="Tahoma"/>
          <w:b/>
          <w:bCs/>
          <w:i/>
          <w:iCs/>
          <w:sz w:val="24"/>
          <w:szCs w:val="24"/>
        </w:rPr>
      </w:pPr>
      <w:r w:rsidRPr="0034034A">
        <w:rPr>
          <w:rFonts w:ascii="Tahoma" w:hAnsi="Tahoma" w:cs="Tahoma"/>
          <w:b/>
          <w:bCs/>
          <w:i/>
          <w:iCs/>
          <w:sz w:val="24"/>
          <w:szCs w:val="24"/>
        </w:rPr>
        <w:t>Al Mudharabah</w:t>
      </w:r>
    </w:p>
    <w:p w14:paraId="7C35C461"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35BBA923"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Secara teknis, </w:t>
      </w:r>
      <w:r w:rsidRPr="0034034A">
        <w:rPr>
          <w:rFonts w:ascii="Tahoma" w:hAnsi="Tahoma" w:cs="Tahoma"/>
          <w:i/>
          <w:sz w:val="24"/>
          <w:szCs w:val="24"/>
          <w:lang w:val="id-ID"/>
        </w:rPr>
        <w:t>mudharabah</w:t>
      </w:r>
      <w:r w:rsidRPr="0034034A">
        <w:rPr>
          <w:rFonts w:ascii="Tahoma" w:hAnsi="Tahoma" w:cs="Tahoma"/>
          <w:sz w:val="24"/>
          <w:szCs w:val="24"/>
          <w:lang w:val="id-ID"/>
        </w:rPr>
        <w:t xml:space="preserve"> adalah akad kerjasama usaha antara dua pihak dimana pihak pertama (</w:t>
      </w:r>
      <w:r w:rsidRPr="0034034A">
        <w:rPr>
          <w:rFonts w:ascii="Tahoma" w:hAnsi="Tahoma" w:cs="Tahoma"/>
          <w:i/>
          <w:sz w:val="24"/>
          <w:szCs w:val="24"/>
          <w:lang w:val="id-ID"/>
        </w:rPr>
        <w:t>shahibul maal</w:t>
      </w:r>
      <w:r w:rsidRPr="0034034A">
        <w:rPr>
          <w:rFonts w:ascii="Tahoma" w:hAnsi="Tahoma" w:cs="Tahoma"/>
          <w:sz w:val="24"/>
          <w:szCs w:val="24"/>
          <w:lang w:val="id-ID"/>
        </w:rPr>
        <w:t>) menyediakan seluruh (100%) modal, sedangkan pihak lainnya menjadi pengelola (</w:t>
      </w:r>
      <w:r w:rsidRPr="0034034A">
        <w:rPr>
          <w:rFonts w:ascii="Tahoma" w:hAnsi="Tahoma" w:cs="Tahoma"/>
          <w:i/>
          <w:iCs/>
          <w:sz w:val="24"/>
          <w:szCs w:val="24"/>
          <w:lang w:val="id-ID"/>
        </w:rPr>
        <w:t>magharib</w:t>
      </w:r>
      <w:r w:rsidRPr="0034034A">
        <w:rPr>
          <w:rFonts w:ascii="Tahoma" w:hAnsi="Tahoma" w:cs="Tahoma"/>
          <w:sz w:val="24"/>
          <w:szCs w:val="24"/>
          <w:lang w:val="id-ID"/>
        </w:rPr>
        <w:t>).</w:t>
      </w:r>
    </w:p>
    <w:p w14:paraId="7B546CC4"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Keuntungan usaha dalam mugharabah dibagi menurut kesepakan yang dituangkan dalam kontrak, sedangkan apabila rugi ditanggung oleh pemilik modal selama kerugian itu bukan akibat kelalaian si pengelola. Seandainya kerugian itu diakibatkan </w:t>
      </w:r>
      <w:r w:rsidRPr="0034034A">
        <w:rPr>
          <w:rFonts w:ascii="Tahoma" w:hAnsi="Tahoma" w:cs="Tahoma"/>
          <w:sz w:val="24"/>
          <w:szCs w:val="24"/>
          <w:lang w:val="id-ID"/>
        </w:rPr>
        <w:lastRenderedPageBreak/>
        <w:t>kekurangan atau kelalaian si pengelola maka si pengelola harus bertanggung jawab atas kerugian tersebut.</w:t>
      </w:r>
    </w:p>
    <w:p w14:paraId="70DD9F39"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01325003"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bCs/>
          <w:i/>
          <w:sz w:val="24"/>
          <w:szCs w:val="24"/>
          <w:lang w:val="id-ID"/>
        </w:rPr>
        <w:t>Al Qur’an</w:t>
      </w:r>
      <w:r w:rsidRPr="0034034A">
        <w:rPr>
          <w:rFonts w:ascii="Tahoma" w:hAnsi="Tahoma" w:cs="Tahoma"/>
          <w:sz w:val="24"/>
          <w:szCs w:val="24"/>
          <w:lang w:val="id-ID"/>
        </w:rPr>
        <w:t xml:space="preserve"> (QS Al-Muzammiil: 20, Al-Jumuah: 10, QS Al-Baqarah: 198). </w:t>
      </w:r>
      <w:r w:rsidRPr="0034034A">
        <w:rPr>
          <w:rFonts w:ascii="Tahoma" w:hAnsi="Tahoma" w:cs="Tahoma"/>
          <w:bCs/>
          <w:i/>
          <w:sz w:val="24"/>
          <w:szCs w:val="24"/>
          <w:lang w:val="id-ID"/>
        </w:rPr>
        <w:t>As-Sunnah dan ijma’</w:t>
      </w:r>
      <w:r w:rsidRPr="0034034A">
        <w:rPr>
          <w:rFonts w:ascii="Tahoma" w:hAnsi="Tahoma" w:cs="Tahoma"/>
          <w:sz w:val="24"/>
          <w:szCs w:val="24"/>
          <w:lang w:val="id-ID"/>
        </w:rPr>
        <w:t xml:space="preserve"> membenarkan keberadaan Al Mudharabah.</w:t>
      </w:r>
    </w:p>
    <w:p w14:paraId="16B10439"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Aplikasi dalam Perbankan</w:t>
      </w:r>
    </w:p>
    <w:p w14:paraId="1FFBAC9A"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 xml:space="preserve">Mudharabah biasanya ditetapkan pada produk-produk pembiayaan dan pendanaan. </w:t>
      </w:r>
    </w:p>
    <w:p w14:paraId="15196062" w14:textId="77777777" w:rsidR="00373029" w:rsidRPr="0034034A" w:rsidRDefault="00373029" w:rsidP="00E81187">
      <w:pPr>
        <w:pStyle w:val="ListParagraph"/>
        <w:widowControl w:val="0"/>
        <w:numPr>
          <w:ilvl w:val="2"/>
          <w:numId w:val="56"/>
        </w:numPr>
        <w:spacing w:after="0" w:line="360" w:lineRule="auto"/>
        <w:ind w:left="1985"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Pada </w:t>
      </w:r>
      <w:r w:rsidRPr="0034034A">
        <w:rPr>
          <w:rFonts w:ascii="Tahoma" w:hAnsi="Tahoma" w:cs="Tahoma"/>
          <w:b/>
          <w:i/>
          <w:sz w:val="24"/>
          <w:szCs w:val="24"/>
          <w:lang w:val="id-ID"/>
        </w:rPr>
        <w:t>sisi penghimpunan dana</w:t>
      </w:r>
      <w:r w:rsidRPr="0034034A">
        <w:rPr>
          <w:rFonts w:ascii="Tahoma" w:hAnsi="Tahoma" w:cs="Tahoma"/>
          <w:sz w:val="24"/>
          <w:szCs w:val="24"/>
          <w:lang w:val="id-ID"/>
        </w:rPr>
        <w:t xml:space="preserve">, mudharabah ditetapkan pada: </w:t>
      </w:r>
    </w:p>
    <w:p w14:paraId="099355ED" w14:textId="77777777" w:rsidR="00373029" w:rsidRPr="0034034A" w:rsidRDefault="00373029" w:rsidP="00E81187">
      <w:pPr>
        <w:pStyle w:val="ListParagraph"/>
        <w:widowControl w:val="0"/>
        <w:numPr>
          <w:ilvl w:val="2"/>
          <w:numId w:val="57"/>
        </w:numPr>
        <w:spacing w:after="0" w:line="360" w:lineRule="auto"/>
        <w:ind w:left="2268" w:hanging="284"/>
        <w:contextualSpacing w:val="0"/>
        <w:jc w:val="both"/>
        <w:rPr>
          <w:rFonts w:ascii="Tahoma" w:hAnsi="Tahoma" w:cs="Tahoma"/>
          <w:sz w:val="24"/>
          <w:szCs w:val="24"/>
          <w:lang w:val="id-ID"/>
        </w:rPr>
      </w:pPr>
      <w:r w:rsidRPr="0034034A">
        <w:rPr>
          <w:rFonts w:ascii="Tahoma" w:hAnsi="Tahoma" w:cs="Tahoma"/>
          <w:sz w:val="24"/>
          <w:szCs w:val="24"/>
          <w:lang w:val="id-ID"/>
        </w:rPr>
        <w:t>Tabungan berjangka, yaitu tabungan yang dimaksudkan untuk tujuan khusus, seperi tabungan haji, tabungan qurban, dan sebagainya.</w:t>
      </w:r>
    </w:p>
    <w:p w14:paraId="74541769" w14:textId="77777777" w:rsidR="00373029" w:rsidRPr="0034034A" w:rsidRDefault="00373029" w:rsidP="00E81187">
      <w:pPr>
        <w:pStyle w:val="ListParagraph"/>
        <w:widowControl w:val="0"/>
        <w:numPr>
          <w:ilvl w:val="2"/>
          <w:numId w:val="57"/>
        </w:numPr>
        <w:spacing w:after="0" w:line="360" w:lineRule="auto"/>
        <w:ind w:left="2268" w:hanging="284"/>
        <w:contextualSpacing w:val="0"/>
        <w:jc w:val="both"/>
        <w:rPr>
          <w:rFonts w:ascii="Tahoma" w:hAnsi="Tahoma" w:cs="Tahoma"/>
          <w:sz w:val="24"/>
          <w:szCs w:val="24"/>
          <w:lang w:val="id-ID"/>
        </w:rPr>
      </w:pPr>
      <w:r w:rsidRPr="0034034A">
        <w:rPr>
          <w:rFonts w:ascii="Tahoma" w:hAnsi="Tahoma" w:cs="Tahoma"/>
          <w:sz w:val="24"/>
          <w:szCs w:val="24"/>
          <w:lang w:val="id-ID"/>
        </w:rPr>
        <w:t>Deposito spesial (</w:t>
      </w:r>
      <w:r w:rsidRPr="0034034A">
        <w:rPr>
          <w:rFonts w:ascii="Tahoma" w:hAnsi="Tahoma" w:cs="Tahoma"/>
          <w:i/>
          <w:sz w:val="24"/>
          <w:szCs w:val="24"/>
          <w:lang w:val="id-ID"/>
        </w:rPr>
        <w:t>special investment</w:t>
      </w:r>
      <w:r w:rsidRPr="0034034A">
        <w:rPr>
          <w:rFonts w:ascii="Tahoma" w:hAnsi="Tahoma" w:cs="Tahoma"/>
          <w:sz w:val="24"/>
          <w:szCs w:val="24"/>
          <w:lang w:val="id-ID"/>
        </w:rPr>
        <w:t xml:space="preserve">), dimana dana yarg dititipkan nasabah khusus untuk bisnis tertentu, misalnya </w:t>
      </w:r>
      <w:r w:rsidRPr="0034034A">
        <w:rPr>
          <w:rFonts w:ascii="Tahoma" w:hAnsi="Tahoma" w:cs="Tahoma"/>
          <w:i/>
          <w:sz w:val="24"/>
          <w:szCs w:val="24"/>
          <w:lang w:val="id-ID"/>
        </w:rPr>
        <w:t>mudharabah</w:t>
      </w:r>
      <w:r w:rsidRPr="0034034A">
        <w:rPr>
          <w:rFonts w:ascii="Tahoma" w:hAnsi="Tahoma" w:cs="Tahoma"/>
          <w:sz w:val="24"/>
          <w:szCs w:val="24"/>
          <w:lang w:val="id-ID"/>
        </w:rPr>
        <w:t xml:space="preserve"> saja atau </w:t>
      </w:r>
      <w:r w:rsidRPr="0034034A">
        <w:rPr>
          <w:rFonts w:ascii="Tahoma" w:hAnsi="Tahoma" w:cs="Tahoma"/>
          <w:i/>
          <w:sz w:val="24"/>
          <w:szCs w:val="24"/>
          <w:lang w:val="id-ID"/>
        </w:rPr>
        <w:t>ijarah</w:t>
      </w:r>
      <w:r w:rsidRPr="0034034A">
        <w:rPr>
          <w:rFonts w:ascii="Tahoma" w:hAnsi="Tahoma" w:cs="Tahoma"/>
          <w:sz w:val="24"/>
          <w:szCs w:val="24"/>
          <w:lang w:val="id-ID"/>
        </w:rPr>
        <w:t>.</w:t>
      </w:r>
    </w:p>
    <w:p w14:paraId="59130314" w14:textId="77777777" w:rsidR="00373029" w:rsidRPr="0034034A" w:rsidRDefault="00373029" w:rsidP="00E81187">
      <w:pPr>
        <w:pStyle w:val="ListParagraph"/>
        <w:widowControl w:val="0"/>
        <w:numPr>
          <w:ilvl w:val="2"/>
          <w:numId w:val="56"/>
        </w:numPr>
        <w:spacing w:after="0" w:line="360" w:lineRule="auto"/>
        <w:ind w:left="1985"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Dari </w:t>
      </w:r>
      <w:r w:rsidRPr="0034034A">
        <w:rPr>
          <w:rFonts w:ascii="Tahoma" w:hAnsi="Tahoma" w:cs="Tahoma"/>
          <w:b/>
          <w:sz w:val="24"/>
          <w:szCs w:val="24"/>
          <w:lang w:val="id-ID"/>
        </w:rPr>
        <w:t>sisi pembayaran</w:t>
      </w:r>
      <w:r w:rsidRPr="0034034A">
        <w:rPr>
          <w:rFonts w:ascii="Tahoma" w:hAnsi="Tahoma" w:cs="Tahoma"/>
          <w:sz w:val="24"/>
          <w:szCs w:val="24"/>
          <w:lang w:val="id-ID"/>
        </w:rPr>
        <w:t xml:space="preserve"> , mudharabah ditetapkan untuk:</w:t>
      </w:r>
    </w:p>
    <w:p w14:paraId="4969F619" w14:textId="77777777" w:rsidR="00373029" w:rsidRPr="0034034A" w:rsidRDefault="00373029" w:rsidP="00E81187">
      <w:pPr>
        <w:pStyle w:val="ListParagraph"/>
        <w:widowControl w:val="0"/>
        <w:numPr>
          <w:ilvl w:val="2"/>
          <w:numId w:val="57"/>
        </w:numPr>
        <w:spacing w:after="0" w:line="360" w:lineRule="auto"/>
        <w:ind w:left="2268" w:hanging="284"/>
        <w:contextualSpacing w:val="0"/>
        <w:jc w:val="both"/>
        <w:rPr>
          <w:rFonts w:ascii="Tahoma" w:hAnsi="Tahoma" w:cs="Tahoma"/>
          <w:sz w:val="24"/>
          <w:szCs w:val="24"/>
          <w:lang w:val="id-ID"/>
        </w:rPr>
      </w:pPr>
      <w:r w:rsidRPr="0034034A">
        <w:rPr>
          <w:rFonts w:ascii="Tahoma" w:hAnsi="Tahoma" w:cs="Tahoma"/>
          <w:sz w:val="24"/>
          <w:szCs w:val="24"/>
          <w:lang w:val="id-ID"/>
        </w:rPr>
        <w:t>Pembiayaan modal kerja, seperti modal kerja perdagangar dan jasa.</w:t>
      </w:r>
    </w:p>
    <w:p w14:paraId="01130323" w14:textId="77777777" w:rsidR="00373029" w:rsidRPr="0034034A" w:rsidRDefault="00373029" w:rsidP="00E81187">
      <w:pPr>
        <w:pStyle w:val="ListParagraph"/>
        <w:widowControl w:val="0"/>
        <w:numPr>
          <w:ilvl w:val="2"/>
          <w:numId w:val="57"/>
        </w:numPr>
        <w:spacing w:after="0" w:line="360" w:lineRule="auto"/>
        <w:ind w:left="2268" w:hanging="284"/>
        <w:contextualSpacing w:val="0"/>
        <w:jc w:val="both"/>
        <w:rPr>
          <w:rFonts w:ascii="Tahoma" w:hAnsi="Tahoma" w:cs="Tahoma"/>
          <w:sz w:val="24"/>
          <w:szCs w:val="24"/>
          <w:lang w:val="id-ID"/>
        </w:rPr>
      </w:pPr>
      <w:r w:rsidRPr="0034034A">
        <w:rPr>
          <w:rFonts w:ascii="Tahoma" w:hAnsi="Tahoma" w:cs="Tahoma"/>
          <w:sz w:val="24"/>
          <w:szCs w:val="24"/>
          <w:lang w:val="id-ID"/>
        </w:rPr>
        <w:t>I</w:t>
      </w:r>
      <w:r w:rsidRPr="0034034A">
        <w:rPr>
          <w:rFonts w:ascii="Tahoma" w:hAnsi="Tahoma" w:cs="Tahoma"/>
          <w:sz w:val="24"/>
          <w:szCs w:val="24"/>
        </w:rPr>
        <w:t>n</w:t>
      </w:r>
      <w:r w:rsidRPr="0034034A">
        <w:rPr>
          <w:rFonts w:ascii="Tahoma" w:hAnsi="Tahoma" w:cs="Tahoma"/>
          <w:sz w:val="24"/>
          <w:szCs w:val="24"/>
          <w:lang w:val="id-ID"/>
        </w:rPr>
        <w:t xml:space="preserve">vestasi khusus, disebut juga mudharabah mugayyadah, dimana sumber dana </w:t>
      </w:r>
      <w:r w:rsidRPr="0034034A">
        <w:rPr>
          <w:rFonts w:ascii="Tahoma" w:hAnsi="Tahoma" w:cs="Tahoma"/>
          <w:sz w:val="24"/>
          <w:szCs w:val="24"/>
        </w:rPr>
        <w:t xml:space="preserve">  </w:t>
      </w:r>
      <w:r w:rsidRPr="0034034A">
        <w:rPr>
          <w:rFonts w:ascii="Tahoma" w:hAnsi="Tahoma" w:cs="Tahoma"/>
          <w:sz w:val="24"/>
          <w:szCs w:val="24"/>
          <w:lang w:val="id-ID"/>
        </w:rPr>
        <w:t>khusus dengan syarat syarat yang telah ditetapkan oleh shihabul maal.</w:t>
      </w:r>
    </w:p>
    <w:p w14:paraId="516C1853"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Manfaat Al Mudharabah</w:t>
      </w:r>
    </w:p>
    <w:p w14:paraId="3AEE145A"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Bank akan menikmati peningkatan bagi hasil pada saat keuntungan usaha nasabah meningkat.</w:t>
      </w:r>
    </w:p>
    <w:p w14:paraId="5A8F8AB9"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Bank tidak berkewajiban membayar da’am dalam jumlah tertentu kepada nasabah pendanaan secara tetap, tetapi disesuaikan dengan pendanaan/hasil usaha bank, sehingga bank tidak akan pernah mengalami </w:t>
      </w:r>
      <w:r w:rsidRPr="0034034A">
        <w:rPr>
          <w:rFonts w:ascii="Tahoma" w:hAnsi="Tahoma" w:cs="Tahoma"/>
          <w:i/>
          <w:iCs/>
          <w:sz w:val="24"/>
          <w:szCs w:val="24"/>
          <w:lang w:val="id-ID"/>
        </w:rPr>
        <w:t>negatif sprea</w:t>
      </w:r>
      <w:r w:rsidRPr="0034034A">
        <w:rPr>
          <w:rFonts w:ascii="Tahoma" w:hAnsi="Tahoma" w:cs="Tahoma"/>
          <w:i/>
          <w:iCs/>
          <w:sz w:val="24"/>
          <w:szCs w:val="24"/>
        </w:rPr>
        <w:t>d</w:t>
      </w:r>
      <w:r w:rsidRPr="0034034A">
        <w:rPr>
          <w:rFonts w:ascii="Tahoma" w:hAnsi="Tahoma" w:cs="Tahoma"/>
          <w:sz w:val="24"/>
          <w:szCs w:val="24"/>
          <w:lang w:val="id-ID"/>
        </w:rPr>
        <w:t>.</w:t>
      </w:r>
    </w:p>
    <w:p w14:paraId="4FC9C6BA"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Pengembalian pokok pembiayaan disesuaikan dengan </w:t>
      </w:r>
      <w:r w:rsidRPr="0034034A">
        <w:rPr>
          <w:rFonts w:ascii="Tahoma" w:hAnsi="Tahoma" w:cs="Tahoma"/>
          <w:i/>
          <w:iCs/>
          <w:sz w:val="24"/>
          <w:szCs w:val="24"/>
          <w:lang w:val="id-ID"/>
        </w:rPr>
        <w:t>cash flow</w:t>
      </w:r>
      <w:r w:rsidRPr="0034034A">
        <w:rPr>
          <w:rFonts w:ascii="Tahoma" w:hAnsi="Tahoma" w:cs="Tahoma"/>
          <w:sz w:val="24"/>
          <w:szCs w:val="24"/>
          <w:lang w:val="id-ID"/>
        </w:rPr>
        <w:t xml:space="preserve"> (alur kas) usaha nasabah, sehirgga tidak membcratkan nasabah.</w:t>
      </w:r>
    </w:p>
    <w:p w14:paraId="0AD9C084"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Bank akan lebih selektif dan </w:t>
      </w:r>
      <w:r w:rsidRPr="0034034A">
        <w:rPr>
          <w:rFonts w:ascii="Tahoma" w:hAnsi="Tahoma" w:cs="Tahoma"/>
          <w:sz w:val="24"/>
          <w:szCs w:val="24"/>
        </w:rPr>
        <w:t>h</w:t>
      </w:r>
      <w:r w:rsidRPr="0034034A">
        <w:rPr>
          <w:rFonts w:ascii="Tahoma" w:hAnsi="Tahoma" w:cs="Tahoma"/>
          <w:sz w:val="24"/>
          <w:szCs w:val="24"/>
          <w:lang w:val="id-ID"/>
        </w:rPr>
        <w:t>ati</w:t>
      </w:r>
      <w:r w:rsidRPr="0034034A">
        <w:rPr>
          <w:rFonts w:ascii="Tahoma" w:hAnsi="Tahoma" w:cs="Tahoma"/>
          <w:sz w:val="24"/>
          <w:szCs w:val="24"/>
        </w:rPr>
        <w:t xml:space="preserve"> - </w:t>
      </w:r>
      <w:r w:rsidRPr="0034034A">
        <w:rPr>
          <w:rFonts w:ascii="Tahoma" w:hAnsi="Tahoma" w:cs="Tahoma"/>
          <w:sz w:val="24"/>
          <w:szCs w:val="24"/>
          <w:lang w:val="id-ID"/>
        </w:rPr>
        <w:t>hati (</w:t>
      </w:r>
      <w:r w:rsidRPr="0034034A">
        <w:rPr>
          <w:rFonts w:ascii="Tahoma" w:hAnsi="Tahoma" w:cs="Tahoma"/>
          <w:i/>
          <w:iCs/>
          <w:sz w:val="24"/>
          <w:szCs w:val="24"/>
          <w:lang w:val="id-ID"/>
        </w:rPr>
        <w:t>prudent</w:t>
      </w:r>
      <w:r w:rsidRPr="0034034A">
        <w:rPr>
          <w:rFonts w:ascii="Tahoma" w:hAnsi="Tahoma" w:cs="Tahoma"/>
          <w:sz w:val="24"/>
          <w:szCs w:val="24"/>
          <w:lang w:val="id-ID"/>
        </w:rPr>
        <w:t>) me</w:t>
      </w:r>
      <w:r w:rsidRPr="0034034A">
        <w:rPr>
          <w:rFonts w:ascii="Tahoma" w:hAnsi="Tahoma" w:cs="Tahoma"/>
          <w:sz w:val="24"/>
          <w:szCs w:val="24"/>
        </w:rPr>
        <w:t>n</w:t>
      </w:r>
      <w:r w:rsidRPr="0034034A">
        <w:rPr>
          <w:rFonts w:ascii="Tahoma" w:hAnsi="Tahoma" w:cs="Tahoma"/>
          <w:sz w:val="24"/>
          <w:szCs w:val="24"/>
          <w:lang w:val="id-ID"/>
        </w:rPr>
        <w:t xml:space="preserve">cari usaha </w:t>
      </w:r>
      <w:r w:rsidRPr="0034034A">
        <w:rPr>
          <w:rFonts w:ascii="Tahoma" w:hAnsi="Tahoma" w:cs="Tahoma"/>
          <w:sz w:val="24"/>
          <w:szCs w:val="24"/>
          <w:lang w:val="id-ID"/>
        </w:rPr>
        <w:lastRenderedPageBreak/>
        <w:t>yang benar - benar halal, aman dan menguntungkan. Hal ini karena keuntungan yang real dan benar -benar terjadi itulah yang akan dibagikan.</w:t>
      </w:r>
    </w:p>
    <w:p w14:paraId="5EBB2D7E"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Prinsip bagi hasil dalam </w:t>
      </w:r>
      <w:r w:rsidRPr="0034034A">
        <w:rPr>
          <w:rFonts w:ascii="Tahoma" w:hAnsi="Tahoma" w:cs="Tahoma"/>
          <w:i/>
          <w:iCs/>
          <w:sz w:val="24"/>
          <w:szCs w:val="24"/>
          <w:lang w:val="id-ID"/>
        </w:rPr>
        <w:t>seadharabahinutsyarakah</w:t>
      </w:r>
      <w:r w:rsidRPr="0034034A">
        <w:rPr>
          <w:rFonts w:ascii="Tahoma" w:hAnsi="Tahoma" w:cs="Tahoma"/>
          <w:sz w:val="24"/>
          <w:szCs w:val="24"/>
          <w:lang w:val="id-ID"/>
        </w:rPr>
        <w:t xml:space="preserve"> ini berbeda dengan prinsip bunga tetap dimana bank akan menagih penerima pembiayaan (nasabah) satu jumlah bunga tetap berapapun keuntungan yang dihasilkan nasabah, bahkan sekalipun merugi dan terjadi krisis ekonomi.</w:t>
      </w:r>
    </w:p>
    <w:p w14:paraId="4DCD14B0"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Resiko mudharabah</w:t>
      </w:r>
    </w:p>
    <w:p w14:paraId="4F9F7C94"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i/>
          <w:iCs/>
          <w:sz w:val="24"/>
          <w:szCs w:val="24"/>
          <w:lang w:val="id-ID"/>
        </w:rPr>
        <w:t>Side streaming</w:t>
      </w:r>
      <w:r w:rsidRPr="0034034A">
        <w:rPr>
          <w:rFonts w:ascii="Tahoma" w:hAnsi="Tahoma" w:cs="Tahoma"/>
          <w:sz w:val="24"/>
          <w:szCs w:val="24"/>
          <w:lang w:val="id-ID"/>
        </w:rPr>
        <w:t xml:space="preserve"> : nasabah men</w:t>
      </w:r>
      <w:r w:rsidRPr="0034034A">
        <w:rPr>
          <w:rFonts w:ascii="Tahoma" w:hAnsi="Tahoma" w:cs="Tahoma"/>
          <w:sz w:val="24"/>
          <w:szCs w:val="24"/>
        </w:rPr>
        <w:t>g</w:t>
      </w:r>
      <w:r w:rsidRPr="0034034A">
        <w:rPr>
          <w:rFonts w:ascii="Tahoma" w:hAnsi="Tahoma" w:cs="Tahoma"/>
          <w:sz w:val="24"/>
          <w:szCs w:val="24"/>
          <w:lang w:val="id-ID"/>
        </w:rPr>
        <w:t>gunakan dana itu bukan seperti yang disebut dalam kontrak.</w:t>
      </w:r>
    </w:p>
    <w:p w14:paraId="347B0F09"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Lalai dan kesalahan yang disengaja.</w:t>
      </w:r>
    </w:p>
    <w:p w14:paraId="6FFC9ADE"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Penyembunyian keuntungan oleh nasabah, bila nasabah tidak jujur.</w:t>
      </w:r>
    </w:p>
    <w:p w14:paraId="48CE253E" w14:textId="77777777" w:rsidR="00373029" w:rsidRPr="0034034A" w:rsidRDefault="00373029" w:rsidP="00E81187">
      <w:pPr>
        <w:pStyle w:val="ListParagraph"/>
        <w:widowControl w:val="0"/>
        <w:numPr>
          <w:ilvl w:val="0"/>
          <w:numId w:val="53"/>
        </w:numPr>
        <w:spacing w:after="0" w:line="360" w:lineRule="auto"/>
        <w:ind w:left="1276" w:hanging="425"/>
        <w:contextualSpacing w:val="0"/>
        <w:rPr>
          <w:rFonts w:ascii="Tahoma" w:hAnsi="Tahoma" w:cs="Tahoma"/>
          <w:b/>
          <w:bCs/>
          <w:i/>
          <w:iCs/>
          <w:sz w:val="24"/>
          <w:szCs w:val="24"/>
        </w:rPr>
      </w:pPr>
      <w:r w:rsidRPr="0034034A">
        <w:rPr>
          <w:rFonts w:ascii="Tahoma" w:hAnsi="Tahoma" w:cs="Tahoma"/>
          <w:b/>
          <w:bCs/>
          <w:i/>
          <w:iCs/>
          <w:sz w:val="24"/>
          <w:szCs w:val="24"/>
        </w:rPr>
        <w:t>Al Muzara’ah</w:t>
      </w:r>
    </w:p>
    <w:p w14:paraId="27779943"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323F5BBC"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Kerjasama pengelola lahan pertanian antara pemilik lahan dengan penggarap dimana pemilik lahan memberikan lahan pertanian kepada penggarap untuk ditanami dan dipelihara dengan imbalan pembagian tertentu (persentase) dari hasil panen. Sering diidentikkan dengan mukhabarah, bedanya adalah :</w:t>
      </w:r>
    </w:p>
    <w:p w14:paraId="43AEFE35" w14:textId="1D8E796E"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Muzara’ah </w:t>
      </w:r>
      <w:r w:rsidRPr="0034034A">
        <w:rPr>
          <w:rFonts w:ascii="Tahoma" w:hAnsi="Tahoma" w:cs="Tahoma"/>
          <w:sz w:val="24"/>
          <w:szCs w:val="24"/>
          <w:lang w:val="id-ID"/>
        </w:rPr>
        <w:tab/>
      </w:r>
      <w:r w:rsidR="0053307D" w:rsidRPr="0034034A">
        <w:rPr>
          <w:rFonts w:ascii="Tahoma" w:hAnsi="Tahoma" w:cs="Tahoma"/>
          <w:sz w:val="24"/>
          <w:szCs w:val="24"/>
        </w:rPr>
        <w:tab/>
      </w:r>
      <w:r w:rsidRPr="0034034A">
        <w:rPr>
          <w:rFonts w:ascii="Tahoma" w:hAnsi="Tahoma" w:cs="Tahoma"/>
          <w:sz w:val="24"/>
          <w:szCs w:val="24"/>
          <w:lang w:val="id-ID"/>
        </w:rPr>
        <w:t>: Benih dari pemilik lain lahan</w:t>
      </w:r>
    </w:p>
    <w:p w14:paraId="2B5B18F6"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Mukhabarah </w:t>
      </w:r>
      <w:r w:rsidRPr="0034034A">
        <w:rPr>
          <w:rFonts w:ascii="Tahoma" w:hAnsi="Tahoma" w:cs="Tahoma"/>
          <w:sz w:val="24"/>
          <w:szCs w:val="24"/>
          <w:lang w:val="id-ID"/>
        </w:rPr>
        <w:tab/>
        <w:t>:</w:t>
      </w:r>
      <w:r w:rsidRPr="0034034A">
        <w:rPr>
          <w:rFonts w:ascii="Tahoma" w:hAnsi="Tahoma" w:cs="Tahoma"/>
          <w:sz w:val="24"/>
          <w:szCs w:val="24"/>
        </w:rPr>
        <w:t xml:space="preserve"> B</w:t>
      </w:r>
      <w:r w:rsidRPr="0034034A">
        <w:rPr>
          <w:rFonts w:ascii="Tahoma" w:hAnsi="Tahoma" w:cs="Tahoma"/>
          <w:sz w:val="24"/>
          <w:szCs w:val="24"/>
          <w:lang w:val="id-ID"/>
        </w:rPr>
        <w:t>enih dari penggarap</w:t>
      </w:r>
    </w:p>
    <w:p w14:paraId="60D969CF"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0FBD1F3E"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i/>
          <w:iCs/>
          <w:sz w:val="24"/>
          <w:szCs w:val="24"/>
          <w:lang w:val="id-ID"/>
        </w:rPr>
        <w:t>Al hadist dan ijma’</w:t>
      </w:r>
      <w:r w:rsidRPr="0034034A">
        <w:rPr>
          <w:rFonts w:ascii="Tahoma" w:hAnsi="Tahoma" w:cs="Tahoma"/>
          <w:sz w:val="24"/>
          <w:szCs w:val="24"/>
          <w:lang w:val="id-ID"/>
        </w:rPr>
        <w:t xml:space="preserve"> membenarkan keberadaan Al Muzara’ ah.</w:t>
      </w:r>
    </w:p>
    <w:p w14:paraId="6564365B"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Penjelasan</w:t>
      </w:r>
    </w:p>
    <w:p w14:paraId="50864109"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 xml:space="preserve">Dalam konteks ini, lemabaga keuangan islam dapat dapat memberikan pembiayaan bagi nasabah yang bergerak dalam bidang </w:t>
      </w:r>
      <w:r w:rsidRPr="0034034A">
        <w:rPr>
          <w:rFonts w:ascii="Tahoma" w:hAnsi="Tahoma" w:cs="Tahoma"/>
          <w:i/>
          <w:iCs/>
          <w:sz w:val="24"/>
          <w:szCs w:val="24"/>
          <w:lang w:val="id-ID"/>
        </w:rPr>
        <w:t>planation</w:t>
      </w:r>
      <w:r w:rsidRPr="0034034A">
        <w:rPr>
          <w:rFonts w:ascii="Tahoma" w:hAnsi="Tahoma" w:cs="Tahoma"/>
          <w:sz w:val="24"/>
          <w:szCs w:val="24"/>
          <w:lang w:val="id-ID"/>
        </w:rPr>
        <w:t xml:space="preserve"> atas prinsip hasil dari panen.</w:t>
      </w:r>
    </w:p>
    <w:p w14:paraId="4979D966" w14:textId="77777777" w:rsidR="00373029" w:rsidRPr="0034034A" w:rsidRDefault="00373029" w:rsidP="00E81187">
      <w:pPr>
        <w:pStyle w:val="ListParagraph"/>
        <w:widowControl w:val="0"/>
        <w:numPr>
          <w:ilvl w:val="0"/>
          <w:numId w:val="53"/>
        </w:numPr>
        <w:spacing w:after="0" w:line="360" w:lineRule="auto"/>
        <w:ind w:left="1276" w:hanging="425"/>
        <w:contextualSpacing w:val="0"/>
        <w:rPr>
          <w:rFonts w:ascii="Tahoma" w:hAnsi="Tahoma" w:cs="Tahoma"/>
          <w:b/>
          <w:bCs/>
          <w:i/>
          <w:iCs/>
          <w:sz w:val="24"/>
          <w:szCs w:val="24"/>
        </w:rPr>
      </w:pPr>
      <w:r w:rsidRPr="0034034A">
        <w:rPr>
          <w:rFonts w:ascii="Tahoma" w:hAnsi="Tahoma" w:cs="Tahoma"/>
          <w:b/>
          <w:bCs/>
          <w:i/>
          <w:iCs/>
          <w:sz w:val="24"/>
          <w:szCs w:val="24"/>
        </w:rPr>
        <w:t>Al – Mussaqah</w:t>
      </w:r>
    </w:p>
    <w:p w14:paraId="629603CE"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 xml:space="preserve">Pengertian </w:t>
      </w:r>
    </w:p>
    <w:p w14:paraId="301CE94D"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 xml:space="preserve">Bentuk yang lebih sederhana dari Al Muzara’ah dimana si penggarap </w:t>
      </w:r>
      <w:r w:rsidRPr="0034034A">
        <w:rPr>
          <w:rFonts w:ascii="Tahoma" w:hAnsi="Tahoma" w:cs="Tahoma"/>
          <w:sz w:val="24"/>
          <w:szCs w:val="24"/>
          <w:lang w:val="id-ID"/>
        </w:rPr>
        <w:lastRenderedPageBreak/>
        <w:t>berkah atas nisbah tertentu dari hasil panen.</w:t>
      </w:r>
    </w:p>
    <w:p w14:paraId="602F054A"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06EACB51" w14:textId="77777777" w:rsidR="00373029" w:rsidRPr="0034034A" w:rsidRDefault="00373029" w:rsidP="00E81187">
      <w:pPr>
        <w:widowControl w:val="0"/>
        <w:spacing w:after="0" w:line="360" w:lineRule="auto"/>
        <w:ind w:left="1560"/>
        <w:jc w:val="both"/>
        <w:rPr>
          <w:rFonts w:ascii="Tahoma" w:hAnsi="Tahoma" w:cs="Tahoma"/>
          <w:sz w:val="24"/>
          <w:szCs w:val="24"/>
        </w:rPr>
      </w:pPr>
      <w:r w:rsidRPr="0034034A">
        <w:rPr>
          <w:rFonts w:ascii="Tahoma" w:hAnsi="Tahoma" w:cs="Tahoma"/>
          <w:bCs/>
          <w:i/>
          <w:sz w:val="24"/>
          <w:szCs w:val="24"/>
          <w:lang w:val="id-ID"/>
        </w:rPr>
        <w:t>Al Hadist</w:t>
      </w:r>
      <w:r w:rsidRPr="0034034A">
        <w:rPr>
          <w:rFonts w:ascii="Tahoma" w:hAnsi="Tahoma" w:cs="Tahoma"/>
          <w:bCs/>
          <w:sz w:val="24"/>
          <w:szCs w:val="24"/>
          <w:lang w:val="id-ID"/>
        </w:rPr>
        <w:t xml:space="preserve"> dan</w:t>
      </w:r>
      <w:r w:rsidRPr="0034034A">
        <w:rPr>
          <w:rFonts w:ascii="Tahoma" w:hAnsi="Tahoma" w:cs="Tahoma"/>
          <w:bCs/>
          <w:i/>
          <w:sz w:val="24"/>
          <w:szCs w:val="24"/>
          <w:lang w:val="id-ID"/>
        </w:rPr>
        <w:t xml:space="preserve"> ijma’</w:t>
      </w:r>
      <w:r w:rsidRPr="0034034A">
        <w:rPr>
          <w:rFonts w:ascii="Tahoma" w:hAnsi="Tahoma" w:cs="Tahoma"/>
          <w:sz w:val="24"/>
          <w:szCs w:val="24"/>
          <w:lang w:val="id-ID"/>
        </w:rPr>
        <w:t xml:space="preserve"> membenarkan keberadaan Al musaqah</w:t>
      </w:r>
      <w:r w:rsidRPr="0034034A">
        <w:rPr>
          <w:rFonts w:ascii="Tahoma" w:hAnsi="Tahoma" w:cs="Tahoma"/>
          <w:sz w:val="24"/>
          <w:szCs w:val="24"/>
        </w:rPr>
        <w:t>.</w:t>
      </w:r>
    </w:p>
    <w:p w14:paraId="78869752" w14:textId="77777777" w:rsidR="00373029" w:rsidRPr="0034034A" w:rsidRDefault="00373029" w:rsidP="00E81187">
      <w:pPr>
        <w:pStyle w:val="ListParagraph"/>
        <w:widowControl w:val="0"/>
        <w:spacing w:after="0" w:line="360" w:lineRule="auto"/>
        <w:ind w:left="1170" w:hanging="90"/>
        <w:contextualSpacing w:val="0"/>
        <w:jc w:val="center"/>
        <w:rPr>
          <w:rFonts w:ascii="Tahoma" w:hAnsi="Tahoma" w:cs="Tahoma"/>
          <w:b/>
          <w:bCs/>
          <w:sz w:val="24"/>
          <w:szCs w:val="24"/>
        </w:rPr>
      </w:pPr>
      <w:r w:rsidRPr="0034034A">
        <w:rPr>
          <w:rFonts w:ascii="Tahoma" w:hAnsi="Tahoma" w:cs="Tahoma"/>
          <w:b/>
          <w:bCs/>
          <w:sz w:val="24"/>
          <w:szCs w:val="24"/>
        </w:rPr>
        <w:t>Perbedaan antara Bunga dan Bagi Hasil</w:t>
      </w:r>
    </w:p>
    <w:tbl>
      <w:tblPr>
        <w:tblStyle w:val="TableGrid"/>
        <w:tblW w:w="0" w:type="auto"/>
        <w:tblInd w:w="1170" w:type="dxa"/>
        <w:tblLook w:val="04A0" w:firstRow="1" w:lastRow="0" w:firstColumn="1" w:lastColumn="0" w:noHBand="0" w:noVBand="1"/>
      </w:tblPr>
      <w:tblGrid>
        <w:gridCol w:w="4057"/>
        <w:gridCol w:w="4016"/>
      </w:tblGrid>
      <w:tr w:rsidR="00373029" w:rsidRPr="0034034A" w14:paraId="75FC74D5" w14:textId="77777777" w:rsidTr="0053307D">
        <w:trPr>
          <w:trHeight w:val="261"/>
        </w:trPr>
        <w:tc>
          <w:tcPr>
            <w:tcW w:w="4675" w:type="dxa"/>
            <w:tcBorders>
              <w:top w:val="single" w:sz="4" w:space="0" w:color="auto"/>
              <w:left w:val="single" w:sz="4" w:space="0" w:color="auto"/>
              <w:bottom w:val="single" w:sz="4" w:space="0" w:color="auto"/>
              <w:right w:val="single" w:sz="4" w:space="0" w:color="auto"/>
            </w:tcBorders>
            <w:hideMark/>
          </w:tcPr>
          <w:p w14:paraId="5E682E22" w14:textId="77777777" w:rsidR="00373029" w:rsidRPr="0034034A" w:rsidRDefault="00373029" w:rsidP="00E81187">
            <w:pPr>
              <w:pStyle w:val="ListParagraph"/>
              <w:widowControl w:val="0"/>
              <w:spacing w:line="360" w:lineRule="auto"/>
              <w:ind w:left="0"/>
              <w:contextualSpacing w:val="0"/>
              <w:jc w:val="center"/>
              <w:rPr>
                <w:rFonts w:ascii="Tahoma" w:hAnsi="Tahoma" w:cs="Tahoma"/>
                <w:iCs/>
                <w:sz w:val="24"/>
                <w:szCs w:val="24"/>
              </w:rPr>
            </w:pPr>
            <w:r w:rsidRPr="0034034A">
              <w:rPr>
                <w:rFonts w:ascii="Tahoma" w:hAnsi="Tahoma" w:cs="Tahoma"/>
                <w:iCs/>
                <w:sz w:val="24"/>
                <w:szCs w:val="24"/>
              </w:rPr>
              <w:t>Bunga</w:t>
            </w:r>
          </w:p>
        </w:tc>
        <w:tc>
          <w:tcPr>
            <w:tcW w:w="4675" w:type="dxa"/>
            <w:tcBorders>
              <w:top w:val="single" w:sz="4" w:space="0" w:color="auto"/>
              <w:left w:val="single" w:sz="4" w:space="0" w:color="auto"/>
              <w:bottom w:val="single" w:sz="4" w:space="0" w:color="auto"/>
              <w:right w:val="single" w:sz="4" w:space="0" w:color="auto"/>
            </w:tcBorders>
            <w:hideMark/>
          </w:tcPr>
          <w:p w14:paraId="5DBEA63E" w14:textId="77777777" w:rsidR="00373029" w:rsidRPr="0034034A" w:rsidRDefault="00373029" w:rsidP="00E81187">
            <w:pPr>
              <w:pStyle w:val="ListParagraph"/>
              <w:widowControl w:val="0"/>
              <w:spacing w:line="360" w:lineRule="auto"/>
              <w:ind w:left="0"/>
              <w:contextualSpacing w:val="0"/>
              <w:jc w:val="center"/>
              <w:rPr>
                <w:rFonts w:ascii="Tahoma" w:hAnsi="Tahoma" w:cs="Tahoma"/>
                <w:iCs/>
                <w:sz w:val="24"/>
                <w:szCs w:val="24"/>
              </w:rPr>
            </w:pPr>
            <w:r w:rsidRPr="0034034A">
              <w:rPr>
                <w:rFonts w:ascii="Tahoma" w:hAnsi="Tahoma" w:cs="Tahoma"/>
                <w:iCs/>
                <w:sz w:val="24"/>
                <w:szCs w:val="24"/>
              </w:rPr>
              <w:t xml:space="preserve">Bagi Hasil </w:t>
            </w:r>
          </w:p>
        </w:tc>
      </w:tr>
      <w:tr w:rsidR="00373029" w:rsidRPr="0034034A" w14:paraId="68F4560D" w14:textId="77777777" w:rsidTr="00E6288E">
        <w:tc>
          <w:tcPr>
            <w:tcW w:w="4675" w:type="dxa"/>
            <w:tcBorders>
              <w:top w:val="single" w:sz="4" w:space="0" w:color="auto"/>
              <w:left w:val="single" w:sz="4" w:space="0" w:color="auto"/>
              <w:bottom w:val="single" w:sz="4" w:space="0" w:color="auto"/>
              <w:right w:val="single" w:sz="4" w:space="0" w:color="auto"/>
            </w:tcBorders>
            <w:hideMark/>
          </w:tcPr>
          <w:p w14:paraId="711B0730" w14:textId="77777777" w:rsidR="00373029" w:rsidRPr="0034034A" w:rsidRDefault="00373029" w:rsidP="00E81187">
            <w:pPr>
              <w:pStyle w:val="ListParagraph"/>
              <w:widowControl w:val="0"/>
              <w:numPr>
                <w:ilvl w:val="0"/>
                <w:numId w:val="19"/>
              </w:numPr>
              <w:spacing w:line="360" w:lineRule="auto"/>
              <w:ind w:left="335"/>
              <w:contextualSpacing w:val="0"/>
              <w:jc w:val="both"/>
              <w:rPr>
                <w:rFonts w:ascii="Tahoma" w:hAnsi="Tahoma" w:cs="Tahoma"/>
                <w:iCs/>
                <w:sz w:val="24"/>
                <w:szCs w:val="24"/>
              </w:rPr>
            </w:pPr>
            <w:r w:rsidRPr="0034034A">
              <w:rPr>
                <w:rFonts w:ascii="Tahoma" w:hAnsi="Tahoma" w:cs="Tahoma"/>
                <w:iCs/>
                <w:sz w:val="24"/>
                <w:szCs w:val="24"/>
              </w:rPr>
              <w:t xml:space="preserve">Persentase Bungan dibuat pada waktu  akad dengan asumsi harus selalu untung. </w:t>
            </w:r>
          </w:p>
        </w:tc>
        <w:tc>
          <w:tcPr>
            <w:tcW w:w="4675" w:type="dxa"/>
            <w:tcBorders>
              <w:top w:val="single" w:sz="4" w:space="0" w:color="auto"/>
              <w:left w:val="single" w:sz="4" w:space="0" w:color="auto"/>
              <w:bottom w:val="single" w:sz="4" w:space="0" w:color="auto"/>
              <w:right w:val="single" w:sz="4" w:space="0" w:color="auto"/>
            </w:tcBorders>
            <w:hideMark/>
          </w:tcPr>
          <w:p w14:paraId="34EFA75C" w14:textId="1D92473F" w:rsidR="00373029" w:rsidRPr="0034034A" w:rsidRDefault="00373029" w:rsidP="00E81187">
            <w:pPr>
              <w:pStyle w:val="ListParagraph"/>
              <w:widowControl w:val="0"/>
              <w:numPr>
                <w:ilvl w:val="0"/>
                <w:numId w:val="20"/>
              </w:numPr>
              <w:spacing w:line="360" w:lineRule="auto"/>
              <w:ind w:left="332"/>
              <w:contextualSpacing w:val="0"/>
              <w:jc w:val="both"/>
              <w:rPr>
                <w:rFonts w:ascii="Tahoma" w:hAnsi="Tahoma" w:cs="Tahoma"/>
                <w:iCs/>
                <w:sz w:val="24"/>
                <w:szCs w:val="24"/>
              </w:rPr>
            </w:pPr>
            <w:r w:rsidRPr="0034034A">
              <w:rPr>
                <w:rFonts w:ascii="Tahoma" w:hAnsi="Tahoma" w:cs="Tahoma"/>
                <w:iCs/>
                <w:sz w:val="24"/>
                <w:szCs w:val="24"/>
              </w:rPr>
              <w:t>Penentuan besar rasio bagi hasil dibuat pada waktu akad den</w:t>
            </w:r>
            <w:r w:rsidR="0053307D" w:rsidRPr="0034034A">
              <w:rPr>
                <w:rFonts w:ascii="Tahoma" w:hAnsi="Tahoma" w:cs="Tahoma"/>
                <w:iCs/>
                <w:sz w:val="24"/>
                <w:szCs w:val="24"/>
              </w:rPr>
              <w:t xml:space="preserve">gan berpedoman pada kemungkinan </w:t>
            </w:r>
            <w:r w:rsidRPr="0034034A">
              <w:rPr>
                <w:rFonts w:ascii="Tahoma" w:hAnsi="Tahoma" w:cs="Tahoma"/>
                <w:iCs/>
                <w:sz w:val="24"/>
                <w:szCs w:val="24"/>
              </w:rPr>
              <w:t>untung rugi.</w:t>
            </w:r>
          </w:p>
        </w:tc>
      </w:tr>
      <w:tr w:rsidR="00373029" w:rsidRPr="0034034A" w14:paraId="3C50B000" w14:textId="77777777" w:rsidTr="00E6288E">
        <w:tc>
          <w:tcPr>
            <w:tcW w:w="4675" w:type="dxa"/>
            <w:tcBorders>
              <w:top w:val="single" w:sz="4" w:space="0" w:color="auto"/>
              <w:left w:val="single" w:sz="4" w:space="0" w:color="auto"/>
              <w:bottom w:val="single" w:sz="4" w:space="0" w:color="auto"/>
              <w:right w:val="single" w:sz="4" w:space="0" w:color="auto"/>
            </w:tcBorders>
            <w:hideMark/>
          </w:tcPr>
          <w:p w14:paraId="00962491" w14:textId="77777777" w:rsidR="00373029" w:rsidRPr="0034034A" w:rsidRDefault="00373029" w:rsidP="00E81187">
            <w:pPr>
              <w:pStyle w:val="ListParagraph"/>
              <w:widowControl w:val="0"/>
              <w:numPr>
                <w:ilvl w:val="0"/>
                <w:numId w:val="20"/>
              </w:numPr>
              <w:spacing w:line="360" w:lineRule="auto"/>
              <w:ind w:left="335"/>
              <w:contextualSpacing w:val="0"/>
              <w:jc w:val="both"/>
              <w:rPr>
                <w:rFonts w:ascii="Tahoma" w:hAnsi="Tahoma" w:cs="Tahoma"/>
                <w:iCs/>
                <w:sz w:val="24"/>
                <w:szCs w:val="24"/>
              </w:rPr>
            </w:pPr>
            <w:r w:rsidRPr="0034034A">
              <w:rPr>
                <w:rFonts w:ascii="Tahoma" w:hAnsi="Tahoma" w:cs="Tahoma"/>
                <w:iCs/>
                <w:sz w:val="24"/>
                <w:szCs w:val="24"/>
              </w:rPr>
              <w:t>Besarnya persentase berdasarkan jumlah uang yang dipinjamkan.</w:t>
            </w:r>
          </w:p>
        </w:tc>
        <w:tc>
          <w:tcPr>
            <w:tcW w:w="4675" w:type="dxa"/>
            <w:tcBorders>
              <w:top w:val="single" w:sz="4" w:space="0" w:color="auto"/>
              <w:left w:val="single" w:sz="4" w:space="0" w:color="auto"/>
              <w:bottom w:val="single" w:sz="4" w:space="0" w:color="auto"/>
              <w:right w:val="single" w:sz="4" w:space="0" w:color="auto"/>
            </w:tcBorders>
            <w:hideMark/>
          </w:tcPr>
          <w:p w14:paraId="1B057B1C" w14:textId="77777777" w:rsidR="00373029" w:rsidRPr="0034034A" w:rsidRDefault="00373029" w:rsidP="00E81187">
            <w:pPr>
              <w:pStyle w:val="ListParagraph"/>
              <w:widowControl w:val="0"/>
              <w:numPr>
                <w:ilvl w:val="0"/>
                <w:numId w:val="21"/>
              </w:numPr>
              <w:spacing w:line="360" w:lineRule="auto"/>
              <w:ind w:left="321"/>
              <w:contextualSpacing w:val="0"/>
              <w:jc w:val="both"/>
              <w:rPr>
                <w:rFonts w:ascii="Tahoma" w:hAnsi="Tahoma" w:cs="Tahoma"/>
                <w:iCs/>
                <w:sz w:val="24"/>
                <w:szCs w:val="24"/>
              </w:rPr>
            </w:pPr>
            <w:r w:rsidRPr="0034034A">
              <w:rPr>
                <w:rFonts w:ascii="Tahoma" w:hAnsi="Tahoma" w:cs="Tahoma"/>
                <w:iCs/>
                <w:sz w:val="24"/>
                <w:szCs w:val="24"/>
              </w:rPr>
              <w:t>Besarnya rasio bagi hasil berdasarkan pada jumlah keuntungan yang diperoleh.</w:t>
            </w:r>
          </w:p>
        </w:tc>
      </w:tr>
      <w:tr w:rsidR="00373029" w:rsidRPr="0034034A" w14:paraId="17BC1B28" w14:textId="77777777" w:rsidTr="00E6288E">
        <w:tc>
          <w:tcPr>
            <w:tcW w:w="4675" w:type="dxa"/>
            <w:tcBorders>
              <w:top w:val="single" w:sz="4" w:space="0" w:color="auto"/>
              <w:left w:val="single" w:sz="4" w:space="0" w:color="auto"/>
              <w:bottom w:val="single" w:sz="4" w:space="0" w:color="auto"/>
              <w:right w:val="single" w:sz="4" w:space="0" w:color="auto"/>
            </w:tcBorders>
            <w:hideMark/>
          </w:tcPr>
          <w:p w14:paraId="7E7CB245" w14:textId="77777777" w:rsidR="00373029" w:rsidRPr="0034034A" w:rsidRDefault="00373029" w:rsidP="00E81187">
            <w:pPr>
              <w:pStyle w:val="ListParagraph"/>
              <w:widowControl w:val="0"/>
              <w:numPr>
                <w:ilvl w:val="0"/>
                <w:numId w:val="21"/>
              </w:numPr>
              <w:spacing w:line="360" w:lineRule="auto"/>
              <w:ind w:left="335"/>
              <w:contextualSpacing w:val="0"/>
              <w:jc w:val="both"/>
              <w:rPr>
                <w:rFonts w:ascii="Tahoma" w:hAnsi="Tahoma" w:cs="Tahoma"/>
                <w:iCs/>
                <w:sz w:val="24"/>
                <w:szCs w:val="24"/>
              </w:rPr>
            </w:pPr>
            <w:r w:rsidRPr="0034034A">
              <w:rPr>
                <w:rFonts w:ascii="Tahoma" w:hAnsi="Tahoma" w:cs="Tahoma"/>
                <w:iCs/>
                <w:sz w:val="24"/>
                <w:szCs w:val="24"/>
              </w:rPr>
              <w:t>Pembayaran bunga tetap seperti yang dijanjikan tanpa pertimbangan apakah proyek nasabah untung atau rugi.</w:t>
            </w:r>
          </w:p>
        </w:tc>
        <w:tc>
          <w:tcPr>
            <w:tcW w:w="4675" w:type="dxa"/>
            <w:tcBorders>
              <w:top w:val="single" w:sz="4" w:space="0" w:color="auto"/>
              <w:left w:val="single" w:sz="4" w:space="0" w:color="auto"/>
              <w:bottom w:val="single" w:sz="4" w:space="0" w:color="auto"/>
              <w:right w:val="single" w:sz="4" w:space="0" w:color="auto"/>
            </w:tcBorders>
            <w:hideMark/>
          </w:tcPr>
          <w:p w14:paraId="10D0077E" w14:textId="77777777" w:rsidR="00373029" w:rsidRPr="0034034A" w:rsidRDefault="00373029" w:rsidP="00E81187">
            <w:pPr>
              <w:pStyle w:val="ListParagraph"/>
              <w:widowControl w:val="0"/>
              <w:numPr>
                <w:ilvl w:val="0"/>
                <w:numId w:val="22"/>
              </w:numPr>
              <w:spacing w:line="360" w:lineRule="auto"/>
              <w:ind w:left="321"/>
              <w:contextualSpacing w:val="0"/>
              <w:jc w:val="both"/>
              <w:rPr>
                <w:rFonts w:ascii="Tahoma" w:hAnsi="Tahoma" w:cs="Tahoma"/>
                <w:iCs/>
                <w:sz w:val="24"/>
                <w:szCs w:val="24"/>
              </w:rPr>
            </w:pPr>
            <w:r w:rsidRPr="0034034A">
              <w:rPr>
                <w:rFonts w:ascii="Tahoma" w:hAnsi="Tahoma" w:cs="Tahoma"/>
                <w:iCs/>
                <w:sz w:val="24"/>
                <w:szCs w:val="24"/>
              </w:rPr>
              <w:t>Bagi hasil tergantung pada keuntungan proyek yang dijalankan. Bila usaha merugi, kerugian akan ditanggung bersama atau kedua belah pihak.</w:t>
            </w:r>
          </w:p>
        </w:tc>
      </w:tr>
      <w:tr w:rsidR="00373029" w:rsidRPr="0034034A" w14:paraId="172B2DDC" w14:textId="77777777" w:rsidTr="00E6288E">
        <w:tc>
          <w:tcPr>
            <w:tcW w:w="4675" w:type="dxa"/>
            <w:tcBorders>
              <w:top w:val="single" w:sz="4" w:space="0" w:color="auto"/>
              <w:left w:val="single" w:sz="4" w:space="0" w:color="auto"/>
              <w:bottom w:val="single" w:sz="4" w:space="0" w:color="auto"/>
              <w:right w:val="single" w:sz="4" w:space="0" w:color="auto"/>
            </w:tcBorders>
            <w:hideMark/>
          </w:tcPr>
          <w:p w14:paraId="266A91B8" w14:textId="77777777" w:rsidR="00373029" w:rsidRPr="0034034A" w:rsidRDefault="00373029" w:rsidP="00E81187">
            <w:pPr>
              <w:pStyle w:val="ListParagraph"/>
              <w:widowControl w:val="0"/>
              <w:numPr>
                <w:ilvl w:val="0"/>
                <w:numId w:val="22"/>
              </w:numPr>
              <w:spacing w:line="360" w:lineRule="auto"/>
              <w:ind w:left="335"/>
              <w:contextualSpacing w:val="0"/>
              <w:jc w:val="both"/>
              <w:rPr>
                <w:rFonts w:ascii="Tahoma" w:hAnsi="Tahoma" w:cs="Tahoma"/>
                <w:iCs/>
                <w:sz w:val="24"/>
                <w:szCs w:val="24"/>
              </w:rPr>
            </w:pPr>
            <w:r w:rsidRPr="0034034A">
              <w:rPr>
                <w:rFonts w:ascii="Tahoma" w:hAnsi="Tahoma" w:cs="Tahoma"/>
                <w:iCs/>
                <w:sz w:val="24"/>
                <w:szCs w:val="24"/>
              </w:rPr>
              <w:t>Jumlah pembayaran  bunga tidak meningkat sekalipun jumlah keuntungan meningkat.</w:t>
            </w:r>
          </w:p>
        </w:tc>
        <w:tc>
          <w:tcPr>
            <w:tcW w:w="4675" w:type="dxa"/>
            <w:tcBorders>
              <w:top w:val="single" w:sz="4" w:space="0" w:color="auto"/>
              <w:left w:val="single" w:sz="4" w:space="0" w:color="auto"/>
              <w:bottom w:val="single" w:sz="4" w:space="0" w:color="auto"/>
              <w:right w:val="single" w:sz="4" w:space="0" w:color="auto"/>
            </w:tcBorders>
          </w:tcPr>
          <w:p w14:paraId="7A868F0F" w14:textId="16A2EF94" w:rsidR="00373029" w:rsidRPr="0034034A" w:rsidRDefault="00373029" w:rsidP="00E81187">
            <w:pPr>
              <w:pStyle w:val="ListParagraph"/>
              <w:widowControl w:val="0"/>
              <w:numPr>
                <w:ilvl w:val="0"/>
                <w:numId w:val="23"/>
              </w:numPr>
              <w:spacing w:line="360" w:lineRule="auto"/>
              <w:ind w:left="321"/>
              <w:contextualSpacing w:val="0"/>
              <w:jc w:val="both"/>
              <w:rPr>
                <w:rFonts w:ascii="Tahoma" w:hAnsi="Tahoma" w:cs="Tahoma"/>
                <w:iCs/>
                <w:sz w:val="24"/>
                <w:szCs w:val="24"/>
              </w:rPr>
            </w:pPr>
            <w:r w:rsidRPr="0034034A">
              <w:rPr>
                <w:rFonts w:ascii="Tahoma" w:hAnsi="Tahoma" w:cs="Tahoma"/>
                <w:iCs/>
                <w:sz w:val="24"/>
                <w:szCs w:val="24"/>
              </w:rPr>
              <w:t>Jumlah pembagian laba meningkat sesuai denga peningkatan jumlah pendapatan.</w:t>
            </w:r>
          </w:p>
        </w:tc>
      </w:tr>
      <w:tr w:rsidR="00373029" w:rsidRPr="0034034A" w14:paraId="386F0DED" w14:textId="77777777" w:rsidTr="00E6288E">
        <w:tc>
          <w:tcPr>
            <w:tcW w:w="4675" w:type="dxa"/>
            <w:tcBorders>
              <w:top w:val="single" w:sz="4" w:space="0" w:color="auto"/>
              <w:left w:val="single" w:sz="4" w:space="0" w:color="auto"/>
              <w:bottom w:val="single" w:sz="4" w:space="0" w:color="auto"/>
              <w:right w:val="single" w:sz="4" w:space="0" w:color="auto"/>
            </w:tcBorders>
            <w:hideMark/>
          </w:tcPr>
          <w:p w14:paraId="6E8B0AB0" w14:textId="77777777" w:rsidR="00373029" w:rsidRPr="0034034A" w:rsidRDefault="00373029" w:rsidP="00E81187">
            <w:pPr>
              <w:pStyle w:val="ListParagraph"/>
              <w:widowControl w:val="0"/>
              <w:numPr>
                <w:ilvl w:val="0"/>
                <w:numId w:val="22"/>
              </w:numPr>
              <w:spacing w:line="360" w:lineRule="auto"/>
              <w:ind w:left="335"/>
              <w:contextualSpacing w:val="0"/>
              <w:jc w:val="both"/>
              <w:rPr>
                <w:rFonts w:ascii="Tahoma" w:hAnsi="Tahoma" w:cs="Tahoma"/>
                <w:iCs/>
                <w:sz w:val="24"/>
                <w:szCs w:val="24"/>
              </w:rPr>
            </w:pPr>
            <w:r w:rsidRPr="0034034A">
              <w:rPr>
                <w:rFonts w:ascii="Tahoma" w:hAnsi="Tahoma" w:cs="Tahoma"/>
                <w:iCs/>
                <w:sz w:val="24"/>
                <w:szCs w:val="24"/>
              </w:rPr>
              <w:t xml:space="preserve">Eksistensi bunga diragukan (kalau tidak dikecam) oleh semua agam termasuk Islam. </w:t>
            </w:r>
          </w:p>
        </w:tc>
        <w:tc>
          <w:tcPr>
            <w:tcW w:w="4675" w:type="dxa"/>
            <w:tcBorders>
              <w:top w:val="single" w:sz="4" w:space="0" w:color="auto"/>
              <w:left w:val="single" w:sz="4" w:space="0" w:color="auto"/>
              <w:bottom w:val="single" w:sz="4" w:space="0" w:color="auto"/>
              <w:right w:val="single" w:sz="4" w:space="0" w:color="auto"/>
            </w:tcBorders>
            <w:hideMark/>
          </w:tcPr>
          <w:p w14:paraId="672603DC" w14:textId="77777777" w:rsidR="00373029" w:rsidRPr="0034034A" w:rsidRDefault="00373029" w:rsidP="00E81187">
            <w:pPr>
              <w:pStyle w:val="ListParagraph"/>
              <w:widowControl w:val="0"/>
              <w:numPr>
                <w:ilvl w:val="0"/>
                <w:numId w:val="24"/>
              </w:numPr>
              <w:spacing w:line="360" w:lineRule="auto"/>
              <w:ind w:left="310"/>
              <w:contextualSpacing w:val="0"/>
              <w:jc w:val="both"/>
              <w:rPr>
                <w:rFonts w:ascii="Tahoma" w:hAnsi="Tahoma" w:cs="Tahoma"/>
                <w:iCs/>
                <w:sz w:val="24"/>
                <w:szCs w:val="24"/>
              </w:rPr>
            </w:pPr>
            <w:r w:rsidRPr="0034034A">
              <w:rPr>
                <w:rFonts w:ascii="Tahoma" w:hAnsi="Tahoma" w:cs="Tahoma"/>
                <w:iCs/>
                <w:sz w:val="24"/>
                <w:szCs w:val="24"/>
              </w:rPr>
              <w:t>Tidak ada yang meragukan keabsahan bagi hasil.</w:t>
            </w:r>
          </w:p>
        </w:tc>
      </w:tr>
    </w:tbl>
    <w:p w14:paraId="069F9A9E" w14:textId="77777777" w:rsidR="0053307D" w:rsidRPr="0034034A" w:rsidRDefault="0053307D" w:rsidP="00E81187">
      <w:pPr>
        <w:pStyle w:val="ListParagraph"/>
        <w:widowControl w:val="0"/>
        <w:tabs>
          <w:tab w:val="left" w:pos="720"/>
          <w:tab w:val="left" w:pos="900"/>
          <w:tab w:val="left" w:pos="2430"/>
          <w:tab w:val="left" w:pos="3060"/>
        </w:tabs>
        <w:spacing w:after="0" w:line="360" w:lineRule="auto"/>
        <w:contextualSpacing w:val="0"/>
        <w:jc w:val="both"/>
        <w:rPr>
          <w:rFonts w:ascii="Tahoma" w:hAnsi="Tahoma" w:cs="Tahoma"/>
          <w:sz w:val="24"/>
          <w:szCs w:val="24"/>
        </w:rPr>
      </w:pPr>
    </w:p>
    <w:p w14:paraId="27AB6EC0" w14:textId="77777777" w:rsidR="00373029" w:rsidRPr="0034034A" w:rsidRDefault="00373029" w:rsidP="00E81187">
      <w:pPr>
        <w:pStyle w:val="ListParagraph"/>
        <w:widowControl w:val="0"/>
        <w:numPr>
          <w:ilvl w:val="0"/>
          <w:numId w:val="18"/>
        </w:numPr>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 xml:space="preserve">Jual – Beli </w:t>
      </w:r>
    </w:p>
    <w:p w14:paraId="76C483FA" w14:textId="77777777" w:rsidR="00373029" w:rsidRPr="0034034A" w:rsidRDefault="00373029" w:rsidP="00E81187">
      <w:pPr>
        <w:pStyle w:val="ListParagraph"/>
        <w:widowControl w:val="0"/>
        <w:numPr>
          <w:ilvl w:val="0"/>
          <w:numId w:val="59"/>
        </w:numPr>
        <w:spacing w:after="0" w:line="360" w:lineRule="auto"/>
        <w:ind w:left="1276" w:hanging="425"/>
        <w:contextualSpacing w:val="0"/>
        <w:jc w:val="both"/>
        <w:rPr>
          <w:rFonts w:ascii="Tahoma" w:hAnsi="Tahoma" w:cs="Tahoma"/>
          <w:b/>
          <w:i/>
          <w:iCs/>
          <w:sz w:val="24"/>
          <w:szCs w:val="24"/>
          <w:lang w:val="id-ID"/>
        </w:rPr>
      </w:pPr>
      <w:r w:rsidRPr="0034034A">
        <w:rPr>
          <w:rFonts w:ascii="Tahoma" w:hAnsi="Tahoma" w:cs="Tahoma"/>
          <w:b/>
          <w:i/>
          <w:iCs/>
          <w:sz w:val="24"/>
          <w:szCs w:val="24"/>
        </w:rPr>
        <w:t>Bai’al Murabahah</w:t>
      </w:r>
    </w:p>
    <w:p w14:paraId="6C0811EB"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0CA44734" w14:textId="77777777" w:rsidR="00373029" w:rsidRPr="0034034A" w:rsidRDefault="00373029" w:rsidP="00E81187">
      <w:pPr>
        <w:widowControl w:val="0"/>
        <w:spacing w:after="0" w:line="360" w:lineRule="auto"/>
        <w:ind w:left="1560"/>
        <w:jc w:val="both"/>
        <w:rPr>
          <w:rFonts w:ascii="Tahoma" w:hAnsi="Tahoma" w:cs="Tahoma"/>
          <w:sz w:val="24"/>
          <w:szCs w:val="24"/>
        </w:rPr>
      </w:pPr>
      <w:r w:rsidRPr="0034034A">
        <w:rPr>
          <w:rFonts w:ascii="Tahoma" w:hAnsi="Tahoma" w:cs="Tahoma"/>
          <w:sz w:val="24"/>
          <w:szCs w:val="24"/>
          <w:lang w:val="id-ID"/>
        </w:rPr>
        <w:t>Jual beli pada harga asal dengan tambahan keuntungan yang disepakati</w:t>
      </w:r>
      <w:r w:rsidRPr="0034034A">
        <w:rPr>
          <w:rFonts w:ascii="Tahoma" w:hAnsi="Tahoma" w:cs="Tahoma"/>
          <w:sz w:val="24"/>
          <w:szCs w:val="24"/>
        </w:rPr>
        <w:t>.</w:t>
      </w:r>
    </w:p>
    <w:p w14:paraId="154C5FD9"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2E05C606"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lastRenderedPageBreak/>
        <w:t>Sesuai dengan AI Qur'an (QS AL-Baqarah : 275) dan Al Hadist.</w:t>
      </w:r>
    </w:p>
    <w:p w14:paraId="2E8AA4E1"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Aplikasi dalam Perbankan</w:t>
      </w:r>
    </w:p>
    <w:p w14:paraId="17E41745"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Murabahah diterapkan pada produk pembiayaan untuk pembelian barang-barang investasi, baik domestik maupun luar negeri, seperti melalui letter of credit (L/C).</w:t>
      </w:r>
    </w:p>
    <w:p w14:paraId="245D6924"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Manfaat Bai'al Marabahah</w:t>
      </w:r>
    </w:p>
    <w:p w14:paraId="2E9750F6"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Adanya keuntungan yang muncul dan selisih harga beli dan penjualan dengan harga jual kepada nasabah. Sistem ini sangat sederhana dan memudahkkan penanganan administrasi di bank syari’ah.</w:t>
      </w:r>
    </w:p>
    <w:p w14:paraId="7E09C0C2"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Resiko Bai'al Murabahah</w:t>
      </w:r>
    </w:p>
    <w:p w14:paraId="5734D90C"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i/>
          <w:iCs/>
          <w:sz w:val="24"/>
          <w:szCs w:val="24"/>
          <w:lang w:val="id-ID"/>
        </w:rPr>
        <w:t>Default</w:t>
      </w:r>
      <w:r w:rsidRPr="0034034A">
        <w:rPr>
          <w:rFonts w:ascii="Tahoma" w:hAnsi="Tahoma" w:cs="Tahoma"/>
          <w:sz w:val="24"/>
          <w:szCs w:val="24"/>
          <w:lang w:val="id-ID"/>
        </w:rPr>
        <w:t xml:space="preserve"> atau kelalaian; nasabah sengaja tidak membayar angsuran.</w:t>
      </w:r>
    </w:p>
    <w:p w14:paraId="217783E4"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Fluktuasi harga komperatif; ini terjadi bila suatu harga barang dipasar di pasar naik setelah bank membelikannya untuk nasabah. Bank tidak bisa mengubah harga jual beli tersebut</w:t>
      </w:r>
    </w:p>
    <w:p w14:paraId="010B9634"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Penolakan nasabah; barang yang dikirim bisa saja ditolak oleh nasabah karena berbagai sebab misalnya rusak dalam perjalanan sehingga nasabah atau spesifikai barang tersebut lain dengan is pesan. Bila bank telah menandatangani kontrak dengan penjualnya, barang tersebut akan menjadi milik bank. Dengan demikian bank memiliki resiko untuk menjualnya kepada pihak lain.</w:t>
      </w:r>
    </w:p>
    <w:p w14:paraId="348DEA3C"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Dijual: karena </w:t>
      </w:r>
      <w:r w:rsidRPr="0034034A">
        <w:rPr>
          <w:rFonts w:ascii="Tahoma" w:hAnsi="Tahoma" w:cs="Tahoma"/>
          <w:i/>
          <w:iCs/>
          <w:sz w:val="24"/>
          <w:szCs w:val="24"/>
          <w:lang w:val="id-ID"/>
        </w:rPr>
        <w:t>bai'al murabahah</w:t>
      </w:r>
      <w:r w:rsidRPr="0034034A">
        <w:rPr>
          <w:rFonts w:ascii="Tahoma" w:hAnsi="Tahoma" w:cs="Tahoma"/>
          <w:sz w:val="24"/>
          <w:szCs w:val="24"/>
          <w:lang w:val="id-ID"/>
        </w:rPr>
        <w:t xml:space="preserve"> bersifat jual beli dengan hutang, maka ketika kontrak di tandatangani, barang itu menjadi milik nasabah. Nasabah bebas melakukan apapun terhadap aset miliknya tersebut, termasuk untuk menjualnya. Jika terjadi demikian resiko untuk default akan lebih besar.</w:t>
      </w:r>
    </w:p>
    <w:p w14:paraId="435FD31E" w14:textId="77777777" w:rsidR="00373029" w:rsidRPr="0034034A" w:rsidRDefault="00373029" w:rsidP="00E81187">
      <w:pPr>
        <w:pStyle w:val="ListParagraph"/>
        <w:widowControl w:val="0"/>
        <w:numPr>
          <w:ilvl w:val="0"/>
          <w:numId w:val="59"/>
        </w:numPr>
        <w:spacing w:after="0" w:line="360" w:lineRule="auto"/>
        <w:ind w:left="1276" w:hanging="425"/>
        <w:contextualSpacing w:val="0"/>
        <w:jc w:val="both"/>
        <w:rPr>
          <w:rFonts w:ascii="Tahoma" w:hAnsi="Tahoma" w:cs="Tahoma"/>
          <w:b/>
          <w:i/>
          <w:iCs/>
          <w:sz w:val="24"/>
          <w:szCs w:val="24"/>
        </w:rPr>
      </w:pPr>
      <w:r w:rsidRPr="0034034A">
        <w:rPr>
          <w:rFonts w:ascii="Tahoma" w:hAnsi="Tahoma" w:cs="Tahoma"/>
          <w:b/>
          <w:i/>
          <w:iCs/>
          <w:sz w:val="24"/>
          <w:szCs w:val="24"/>
        </w:rPr>
        <w:t>Bai’as Salam</w:t>
      </w:r>
    </w:p>
    <w:p w14:paraId="4E330AA4"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bCs/>
          <w:sz w:val="24"/>
          <w:szCs w:val="24"/>
          <w:lang w:val="id-ID"/>
        </w:rPr>
      </w:pPr>
      <w:r w:rsidRPr="0034034A">
        <w:rPr>
          <w:rFonts w:ascii="Tahoma" w:hAnsi="Tahoma" w:cs="Tahoma"/>
          <w:b/>
          <w:sz w:val="24"/>
          <w:szCs w:val="24"/>
          <w:lang w:val="id-ID"/>
        </w:rPr>
        <w:t>Pengertian</w:t>
      </w:r>
    </w:p>
    <w:p w14:paraId="172C048E"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Pembelian barang yang diserahkan kemudian hari sementara pembayaran dilakukan dimuka.</w:t>
      </w:r>
    </w:p>
    <w:p w14:paraId="0EB7804C"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bCs/>
          <w:sz w:val="24"/>
          <w:szCs w:val="24"/>
          <w:lang w:val="id-ID"/>
        </w:rPr>
      </w:pPr>
      <w:r w:rsidRPr="0034034A">
        <w:rPr>
          <w:rFonts w:ascii="Tahoma" w:hAnsi="Tahoma" w:cs="Tahoma"/>
          <w:b/>
          <w:sz w:val="24"/>
          <w:szCs w:val="24"/>
          <w:lang w:val="id-ID"/>
        </w:rPr>
        <w:t>Landasan</w:t>
      </w:r>
      <w:r w:rsidRPr="0034034A">
        <w:rPr>
          <w:rFonts w:ascii="Tahoma" w:hAnsi="Tahoma" w:cs="Tahoma"/>
          <w:b/>
          <w:bCs/>
          <w:sz w:val="24"/>
          <w:szCs w:val="24"/>
          <w:lang w:val="id-ID"/>
        </w:rPr>
        <w:t xml:space="preserve"> Syariah</w:t>
      </w:r>
    </w:p>
    <w:p w14:paraId="30C1ACBE"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Sesuai dengan Al Qur'an (QS Al-Baqarah : 282) dan Al Hadist.</w:t>
      </w:r>
    </w:p>
    <w:p w14:paraId="110CB34B"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bCs/>
          <w:sz w:val="24"/>
          <w:szCs w:val="24"/>
          <w:lang w:val="id-ID"/>
        </w:rPr>
      </w:pPr>
      <w:r w:rsidRPr="0034034A">
        <w:rPr>
          <w:rFonts w:ascii="Tahoma" w:hAnsi="Tahoma" w:cs="Tahoma"/>
          <w:b/>
          <w:sz w:val="24"/>
          <w:szCs w:val="24"/>
          <w:lang w:val="id-ID"/>
        </w:rPr>
        <w:t>Aplikasi</w:t>
      </w:r>
      <w:r w:rsidRPr="0034034A">
        <w:rPr>
          <w:rFonts w:ascii="Tahoma" w:hAnsi="Tahoma" w:cs="Tahoma"/>
          <w:b/>
          <w:bCs/>
          <w:sz w:val="24"/>
          <w:szCs w:val="24"/>
          <w:lang w:val="id-ID"/>
        </w:rPr>
        <w:t xml:space="preserve"> dalam Perbankan</w:t>
      </w:r>
    </w:p>
    <w:p w14:paraId="2F46F58D"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lastRenderedPageBreak/>
        <w:t>Digunakan untuk pembiayaan bagi petani dengan jangka waktu yang relatif pendek (2</w:t>
      </w:r>
      <w:r w:rsidRPr="0034034A">
        <w:rPr>
          <w:rFonts w:ascii="Tahoma" w:hAnsi="Tahoma" w:cs="Tahoma"/>
          <w:sz w:val="24"/>
          <w:szCs w:val="24"/>
        </w:rPr>
        <w:t xml:space="preserve"> – 6 </w:t>
      </w:r>
      <w:r w:rsidRPr="0034034A">
        <w:rPr>
          <w:rFonts w:ascii="Tahoma" w:hAnsi="Tahoma" w:cs="Tahoma"/>
          <w:sz w:val="24"/>
          <w:szCs w:val="24"/>
          <w:lang w:val="id-ID"/>
        </w:rPr>
        <w:t>bulan). Karena itu</w:t>
      </w:r>
      <w:r w:rsidRPr="0034034A">
        <w:rPr>
          <w:rFonts w:ascii="Tahoma" w:hAnsi="Tahoma" w:cs="Tahoma"/>
          <w:sz w:val="24"/>
          <w:szCs w:val="24"/>
        </w:rPr>
        <w:t xml:space="preserve"> di bank, </w:t>
      </w:r>
      <w:r w:rsidRPr="0034034A">
        <w:rPr>
          <w:rFonts w:ascii="Tahoma" w:hAnsi="Tahoma" w:cs="Tahoma"/>
          <w:sz w:val="24"/>
          <w:szCs w:val="24"/>
          <w:lang w:val="id-ID"/>
        </w:rPr>
        <w:t>barang seperti padi</w:t>
      </w:r>
      <w:r w:rsidRPr="0034034A">
        <w:rPr>
          <w:rFonts w:ascii="Tahoma" w:hAnsi="Tahoma" w:cs="Tahoma"/>
          <w:sz w:val="24"/>
          <w:szCs w:val="24"/>
        </w:rPr>
        <w:t xml:space="preserve"> dan jagung </w:t>
      </w:r>
      <w:r w:rsidRPr="0034034A">
        <w:rPr>
          <w:rFonts w:ascii="Tahoma" w:hAnsi="Tahoma" w:cs="Tahoma"/>
          <w:sz w:val="24"/>
          <w:szCs w:val="24"/>
          <w:lang w:val="id-ID"/>
        </w:rPr>
        <w:t xml:space="preserve">tidak berniat untuk </w:t>
      </w:r>
      <w:r w:rsidRPr="0034034A">
        <w:rPr>
          <w:rFonts w:ascii="Tahoma" w:hAnsi="Tahoma" w:cs="Tahoma"/>
          <w:sz w:val="24"/>
          <w:szCs w:val="24"/>
        </w:rPr>
        <w:t>di</w:t>
      </w:r>
      <w:r w:rsidRPr="0034034A">
        <w:rPr>
          <w:rFonts w:ascii="Tahoma" w:hAnsi="Tahoma" w:cs="Tahoma"/>
          <w:sz w:val="24"/>
          <w:szCs w:val="24"/>
          <w:lang w:val="id-ID"/>
        </w:rPr>
        <w:t xml:space="preserve">jadikan sebagai simpanan atau inventori, maka dilakukan </w:t>
      </w:r>
      <w:r w:rsidRPr="0034034A">
        <w:rPr>
          <w:rFonts w:ascii="Tahoma" w:hAnsi="Tahoma" w:cs="Tahoma"/>
          <w:i/>
          <w:iCs/>
          <w:sz w:val="24"/>
          <w:szCs w:val="24"/>
          <w:lang w:val="id-ID"/>
        </w:rPr>
        <w:t>bai'as salam</w:t>
      </w:r>
      <w:r w:rsidRPr="0034034A">
        <w:rPr>
          <w:rFonts w:ascii="Tahoma" w:hAnsi="Tahoma" w:cs="Tahoma"/>
          <w:sz w:val="24"/>
          <w:szCs w:val="24"/>
          <w:lang w:val="id-ID"/>
        </w:rPr>
        <w:t xml:space="preserve"> </w:t>
      </w:r>
      <w:r w:rsidRPr="0034034A">
        <w:rPr>
          <w:rFonts w:ascii="Tahoma" w:hAnsi="Tahoma" w:cs="Tahoma"/>
          <w:sz w:val="24"/>
          <w:szCs w:val="24"/>
        </w:rPr>
        <w:t>kepada</w:t>
      </w:r>
      <w:r w:rsidRPr="0034034A">
        <w:rPr>
          <w:rFonts w:ascii="Tahoma" w:hAnsi="Tahoma" w:cs="Tahoma"/>
          <w:sz w:val="24"/>
          <w:szCs w:val="24"/>
          <w:lang w:val="id-ID"/>
        </w:rPr>
        <w:t xml:space="preserve"> pembeli kedua, misalnya kepada Bulog, pedagang pasar induk dan grosir. Inilah yang  dalam perkembangan Islam disebut salam paralel.</w:t>
      </w:r>
    </w:p>
    <w:p w14:paraId="5046E9A1"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Dapat juga untuk pembiayaan industri, misalnya produk garmen (pakaian jadi). Seperti halnya dengan pembiayaan petani, bank mencari pembeli kedua untuk garmen tersebut.</w:t>
      </w:r>
    </w:p>
    <w:p w14:paraId="4B7DA34C"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bCs/>
          <w:sz w:val="24"/>
          <w:szCs w:val="24"/>
          <w:lang w:val="id-ID"/>
        </w:rPr>
      </w:pPr>
      <w:r w:rsidRPr="0034034A">
        <w:rPr>
          <w:rFonts w:ascii="Tahoma" w:hAnsi="Tahoma" w:cs="Tahoma"/>
          <w:b/>
          <w:sz w:val="24"/>
          <w:szCs w:val="24"/>
          <w:lang w:val="id-ID"/>
        </w:rPr>
        <w:t>Manfaatnya</w:t>
      </w:r>
    </w:p>
    <w:p w14:paraId="2DEE8456"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Selisih harga yang didapat dari nasabah dengan harga jual kepada pembeli.</w:t>
      </w:r>
    </w:p>
    <w:p w14:paraId="32579609" w14:textId="77777777" w:rsidR="00373029" w:rsidRPr="0034034A" w:rsidRDefault="00373029" w:rsidP="00E81187">
      <w:pPr>
        <w:pStyle w:val="ListParagraph"/>
        <w:widowControl w:val="0"/>
        <w:numPr>
          <w:ilvl w:val="0"/>
          <w:numId w:val="59"/>
        </w:numPr>
        <w:spacing w:after="0" w:line="360" w:lineRule="auto"/>
        <w:ind w:left="1276" w:hanging="425"/>
        <w:contextualSpacing w:val="0"/>
        <w:jc w:val="both"/>
        <w:rPr>
          <w:rFonts w:ascii="Tahoma" w:hAnsi="Tahoma" w:cs="Tahoma"/>
          <w:b/>
          <w:i/>
          <w:iCs/>
          <w:sz w:val="24"/>
          <w:szCs w:val="24"/>
        </w:rPr>
      </w:pPr>
      <w:r w:rsidRPr="0034034A">
        <w:rPr>
          <w:rFonts w:ascii="Tahoma" w:hAnsi="Tahoma" w:cs="Tahoma"/>
          <w:b/>
          <w:i/>
          <w:iCs/>
          <w:sz w:val="24"/>
          <w:szCs w:val="24"/>
        </w:rPr>
        <w:t>Bai’as Istishna’</w:t>
      </w:r>
    </w:p>
    <w:p w14:paraId="652392FC"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bCs/>
          <w:sz w:val="24"/>
          <w:szCs w:val="24"/>
        </w:rPr>
      </w:pPr>
      <w:r w:rsidRPr="0034034A">
        <w:rPr>
          <w:rFonts w:ascii="Tahoma" w:hAnsi="Tahoma" w:cs="Tahoma"/>
          <w:b/>
          <w:sz w:val="24"/>
          <w:szCs w:val="24"/>
          <w:lang w:val="id-ID"/>
        </w:rPr>
        <w:t>Pengertian</w:t>
      </w:r>
    </w:p>
    <w:p w14:paraId="20CAC4D6"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Kontrak penjualan antara pembeli dan pembuat barang. lanjutan dari Bai'as salam.</w:t>
      </w:r>
    </w:p>
    <w:p w14:paraId="1DEDFFD0"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bCs/>
          <w:sz w:val="24"/>
          <w:szCs w:val="24"/>
          <w:lang w:val="id-ID"/>
        </w:rPr>
      </w:pPr>
      <w:r w:rsidRPr="0034034A">
        <w:rPr>
          <w:rFonts w:ascii="Tahoma" w:hAnsi="Tahoma" w:cs="Tahoma"/>
          <w:b/>
          <w:sz w:val="24"/>
          <w:szCs w:val="24"/>
          <w:lang w:val="id-ID"/>
        </w:rPr>
        <w:t>Landasan</w:t>
      </w:r>
      <w:r w:rsidRPr="0034034A">
        <w:rPr>
          <w:rFonts w:ascii="Tahoma" w:hAnsi="Tahoma" w:cs="Tahoma"/>
          <w:b/>
          <w:bCs/>
          <w:sz w:val="24"/>
          <w:szCs w:val="24"/>
          <w:lang w:val="id-ID"/>
        </w:rPr>
        <w:t xml:space="preserve"> Syariah</w:t>
      </w:r>
    </w:p>
    <w:p w14:paraId="4E7B9FA2"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Sesual dengan Al Qur'an (QS Al-Baqarah : 275) dan Al Hadist.</w:t>
      </w:r>
    </w:p>
    <w:p w14:paraId="77A7F838"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bCs/>
          <w:sz w:val="24"/>
          <w:szCs w:val="24"/>
          <w:lang w:val="id-ID"/>
        </w:rPr>
      </w:pPr>
      <w:r w:rsidRPr="0034034A">
        <w:rPr>
          <w:rFonts w:ascii="Tahoma" w:hAnsi="Tahoma" w:cs="Tahoma"/>
          <w:b/>
          <w:sz w:val="24"/>
          <w:szCs w:val="24"/>
          <w:lang w:val="id-ID"/>
        </w:rPr>
        <w:t>Manfaatnya</w:t>
      </w:r>
    </w:p>
    <w:p w14:paraId="01EA6B8B"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Seliah harga yang didapat dari nasabah dengan harga jual kepada pembeli.</w:t>
      </w:r>
    </w:p>
    <w:p w14:paraId="54E7CD9E" w14:textId="77777777" w:rsidR="00373029" w:rsidRPr="0034034A" w:rsidRDefault="00373029" w:rsidP="00E81187">
      <w:pPr>
        <w:pStyle w:val="ListParagraph"/>
        <w:widowControl w:val="0"/>
        <w:tabs>
          <w:tab w:val="left" w:pos="2430"/>
          <w:tab w:val="left" w:pos="3060"/>
        </w:tabs>
        <w:spacing w:after="0" w:line="360" w:lineRule="auto"/>
        <w:ind w:left="1080"/>
        <w:contextualSpacing w:val="0"/>
        <w:jc w:val="both"/>
        <w:rPr>
          <w:rFonts w:ascii="Tahoma" w:hAnsi="Tahoma" w:cs="Tahoma"/>
          <w:sz w:val="24"/>
          <w:szCs w:val="24"/>
          <w:lang w:val="id-ID"/>
        </w:rPr>
      </w:pPr>
    </w:p>
    <w:p w14:paraId="5BC8034F" w14:textId="77777777" w:rsidR="00373029" w:rsidRPr="0034034A" w:rsidRDefault="00373029" w:rsidP="00E81187">
      <w:pPr>
        <w:pStyle w:val="ListParagraph"/>
        <w:widowControl w:val="0"/>
        <w:numPr>
          <w:ilvl w:val="0"/>
          <w:numId w:val="18"/>
        </w:numPr>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Sewa</w:t>
      </w:r>
    </w:p>
    <w:p w14:paraId="2333D088" w14:textId="77777777" w:rsidR="00373029" w:rsidRPr="0034034A" w:rsidRDefault="00373029" w:rsidP="00E81187">
      <w:pPr>
        <w:pStyle w:val="ListParagraph"/>
        <w:widowControl w:val="0"/>
        <w:numPr>
          <w:ilvl w:val="0"/>
          <w:numId w:val="60"/>
        </w:numPr>
        <w:spacing w:after="0" w:line="360" w:lineRule="auto"/>
        <w:ind w:left="1276" w:hanging="425"/>
        <w:contextualSpacing w:val="0"/>
        <w:jc w:val="both"/>
        <w:rPr>
          <w:rFonts w:ascii="Tahoma" w:hAnsi="Tahoma" w:cs="Tahoma"/>
          <w:b/>
          <w:sz w:val="24"/>
          <w:szCs w:val="24"/>
          <w:lang w:val="id-ID"/>
        </w:rPr>
      </w:pPr>
      <w:r w:rsidRPr="0034034A">
        <w:rPr>
          <w:rFonts w:ascii="Tahoma" w:hAnsi="Tahoma" w:cs="Tahoma"/>
          <w:b/>
          <w:i/>
          <w:iCs/>
          <w:sz w:val="24"/>
          <w:szCs w:val="24"/>
        </w:rPr>
        <w:t>Al Ijarah</w:t>
      </w:r>
      <w:r w:rsidRPr="0034034A">
        <w:rPr>
          <w:rFonts w:ascii="Tahoma" w:hAnsi="Tahoma" w:cs="Tahoma"/>
          <w:b/>
          <w:sz w:val="24"/>
          <w:szCs w:val="24"/>
        </w:rPr>
        <w:t xml:space="preserve"> (</w:t>
      </w:r>
      <w:r w:rsidRPr="0034034A">
        <w:rPr>
          <w:rFonts w:ascii="Tahoma" w:hAnsi="Tahoma" w:cs="Tahoma"/>
          <w:b/>
          <w:i/>
          <w:iCs/>
          <w:sz w:val="24"/>
          <w:szCs w:val="24"/>
        </w:rPr>
        <w:t>Operational Lease</w:t>
      </w:r>
      <w:r w:rsidRPr="0034034A">
        <w:rPr>
          <w:rFonts w:ascii="Tahoma" w:hAnsi="Tahoma" w:cs="Tahoma"/>
          <w:b/>
          <w:sz w:val="24"/>
          <w:szCs w:val="24"/>
        </w:rPr>
        <w:t>)</w:t>
      </w:r>
    </w:p>
    <w:p w14:paraId="15D3BB4A"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76C4BD1A"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Akad pemindahan hak guna atas barang atau jasa melalui pembayaran upah sewa diikuti dengan pemindahan kepemilikan atas barang itu sendiri.</w:t>
      </w:r>
    </w:p>
    <w:p w14:paraId="749789A0"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7487B0A3"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Sesuai dengan AI Quran (QS AI-Baqarah : 233) dan Al Hadits.</w:t>
      </w:r>
    </w:p>
    <w:p w14:paraId="1490649D" w14:textId="77777777" w:rsidR="00373029" w:rsidRPr="0034034A" w:rsidRDefault="00373029" w:rsidP="00E81187">
      <w:pPr>
        <w:pStyle w:val="ListParagraph"/>
        <w:widowControl w:val="0"/>
        <w:numPr>
          <w:ilvl w:val="0"/>
          <w:numId w:val="60"/>
        </w:numPr>
        <w:spacing w:after="0" w:line="360" w:lineRule="auto"/>
        <w:ind w:left="1276" w:hanging="425"/>
        <w:contextualSpacing w:val="0"/>
        <w:jc w:val="both"/>
        <w:rPr>
          <w:rFonts w:ascii="Tahoma" w:hAnsi="Tahoma" w:cs="Tahoma"/>
          <w:b/>
          <w:i/>
          <w:iCs/>
          <w:sz w:val="24"/>
          <w:szCs w:val="24"/>
        </w:rPr>
      </w:pPr>
      <w:r w:rsidRPr="0034034A">
        <w:rPr>
          <w:rFonts w:ascii="Tahoma" w:hAnsi="Tahoma" w:cs="Tahoma"/>
          <w:b/>
          <w:i/>
          <w:iCs/>
          <w:sz w:val="24"/>
          <w:szCs w:val="24"/>
        </w:rPr>
        <w:t>Al Ijarah al Muntahiyah Bitammik (Financial Lease)</w:t>
      </w:r>
    </w:p>
    <w:p w14:paraId="02709735"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lastRenderedPageBreak/>
        <w:t>Pengertian</w:t>
      </w:r>
    </w:p>
    <w:p w14:paraId="34657A43"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Transaksi dimana sejenis perpaduan antara kontrak jual beli dan sewa atau lebih tepatnya akad sewa yang diakhiri dengan kepemilikan barang ditangan di penyewa.</w:t>
      </w:r>
    </w:p>
    <w:p w14:paraId="3410240D"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6A43CAAE"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Sesuai dengan AI Quran (QS AI-Baqarah : 233) dan Al Hadits.</w:t>
      </w:r>
    </w:p>
    <w:p w14:paraId="45C36BBF"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Aplikasi dalam Perbankan</w:t>
      </w:r>
    </w:p>
    <w:p w14:paraId="750965DC"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 xml:space="preserve">Bank-bank Islam yang mengoperasikan produk Al ljarah, dapat melakukan </w:t>
      </w:r>
      <w:r w:rsidRPr="0034034A">
        <w:rPr>
          <w:rFonts w:ascii="Tahoma" w:hAnsi="Tahoma" w:cs="Tahoma"/>
          <w:i/>
          <w:iCs/>
          <w:sz w:val="24"/>
          <w:szCs w:val="24"/>
          <w:lang w:val="id-ID"/>
        </w:rPr>
        <w:t>Leasing</w:t>
      </w:r>
      <w:r w:rsidRPr="0034034A">
        <w:rPr>
          <w:rFonts w:ascii="Tahoma" w:hAnsi="Tahoma" w:cs="Tahoma"/>
          <w:sz w:val="24"/>
          <w:szCs w:val="24"/>
          <w:lang w:val="id-ID"/>
        </w:rPr>
        <w:t>, ba</w:t>
      </w:r>
      <w:r w:rsidRPr="0034034A">
        <w:rPr>
          <w:rFonts w:ascii="Tahoma" w:hAnsi="Tahoma" w:cs="Tahoma"/>
          <w:sz w:val="24"/>
          <w:szCs w:val="24"/>
        </w:rPr>
        <w:t>i</w:t>
      </w:r>
      <w:r w:rsidRPr="0034034A">
        <w:rPr>
          <w:rFonts w:ascii="Tahoma" w:hAnsi="Tahoma" w:cs="Tahoma"/>
          <w:sz w:val="24"/>
          <w:szCs w:val="24"/>
          <w:lang w:val="id-ID"/>
        </w:rPr>
        <w:t xml:space="preserve">k dalam bentuk </w:t>
      </w:r>
      <w:r w:rsidRPr="0034034A">
        <w:rPr>
          <w:rFonts w:ascii="Tahoma" w:hAnsi="Tahoma" w:cs="Tahoma"/>
          <w:i/>
          <w:iCs/>
          <w:sz w:val="24"/>
          <w:szCs w:val="24"/>
          <w:lang w:val="id-ID"/>
        </w:rPr>
        <w:t>operating lease</w:t>
      </w:r>
      <w:r w:rsidRPr="0034034A">
        <w:rPr>
          <w:rFonts w:ascii="Tahoma" w:hAnsi="Tahoma" w:cs="Tahoma"/>
          <w:sz w:val="24"/>
          <w:szCs w:val="24"/>
          <w:lang w:val="id-ID"/>
        </w:rPr>
        <w:t xml:space="preserve">, maupun </w:t>
      </w:r>
      <w:r w:rsidRPr="0034034A">
        <w:rPr>
          <w:rFonts w:ascii="Tahoma" w:hAnsi="Tahoma" w:cs="Tahoma"/>
          <w:i/>
          <w:iCs/>
          <w:sz w:val="24"/>
          <w:szCs w:val="24"/>
          <w:lang w:val="id-ID"/>
        </w:rPr>
        <w:t>financial lease</w:t>
      </w:r>
      <w:r w:rsidRPr="0034034A">
        <w:rPr>
          <w:rFonts w:ascii="Tahoma" w:hAnsi="Tahoma" w:cs="Tahoma"/>
          <w:sz w:val="24"/>
          <w:szCs w:val="24"/>
          <w:lang w:val="id-ID"/>
        </w:rPr>
        <w:t xml:space="preserve">. Pada umumnya, bank-bank tersebut lebih banyak menggunakan </w:t>
      </w:r>
      <w:r w:rsidRPr="0034034A">
        <w:rPr>
          <w:rFonts w:ascii="Tahoma" w:hAnsi="Tahoma" w:cs="Tahoma"/>
          <w:i/>
          <w:iCs/>
          <w:sz w:val="24"/>
          <w:szCs w:val="24"/>
          <w:lang w:val="id-ID"/>
        </w:rPr>
        <w:t>al ijarah al muntahiyah bit</w:t>
      </w:r>
      <w:r w:rsidRPr="0034034A">
        <w:rPr>
          <w:rFonts w:ascii="Tahoma" w:hAnsi="Tahoma" w:cs="Tahoma"/>
          <w:i/>
          <w:iCs/>
          <w:sz w:val="24"/>
          <w:szCs w:val="24"/>
        </w:rPr>
        <w:t>am</w:t>
      </w:r>
      <w:r w:rsidRPr="0034034A">
        <w:rPr>
          <w:rFonts w:ascii="Tahoma" w:hAnsi="Tahoma" w:cs="Tahoma"/>
          <w:i/>
          <w:iCs/>
          <w:sz w:val="24"/>
          <w:szCs w:val="24"/>
          <w:lang w:val="id-ID"/>
        </w:rPr>
        <w:t xml:space="preserve">mik </w:t>
      </w:r>
      <w:r w:rsidRPr="0034034A">
        <w:rPr>
          <w:rFonts w:ascii="Tahoma" w:hAnsi="Tahoma" w:cs="Tahoma"/>
          <w:sz w:val="24"/>
          <w:szCs w:val="24"/>
          <w:lang w:val="id-ID"/>
        </w:rPr>
        <w:t>lantaran lebih sederhana dari sisi pembukuan.</w:t>
      </w:r>
    </w:p>
    <w:p w14:paraId="0495A335"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Bank pun tidak direpotkan wituk mengotus kepemilikan aset, baik pada saat leasing maupun sesudahnya.</w:t>
      </w:r>
    </w:p>
    <w:p w14:paraId="7BA2EC83"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Manfaat dan Resikonya</w:t>
      </w:r>
    </w:p>
    <w:p w14:paraId="3A0DC95B" w14:textId="08184594"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Manfaat :</w:t>
      </w:r>
      <w:r w:rsidR="005B57FD" w:rsidRPr="0034034A">
        <w:rPr>
          <w:rFonts w:ascii="Tahoma" w:hAnsi="Tahoma" w:cs="Tahoma"/>
          <w:sz w:val="24"/>
          <w:szCs w:val="24"/>
        </w:rPr>
        <w:t xml:space="preserve"> </w:t>
      </w:r>
      <w:r w:rsidRPr="0034034A">
        <w:rPr>
          <w:rFonts w:ascii="Tahoma" w:hAnsi="Tahoma" w:cs="Tahoma"/>
          <w:sz w:val="24"/>
          <w:szCs w:val="24"/>
          <w:lang w:val="id-ID"/>
        </w:rPr>
        <w:t>Ada keuntungan sewa dan kembalinya uang pokok.</w:t>
      </w:r>
    </w:p>
    <w:p w14:paraId="3DF28B6A"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Resiko :</w:t>
      </w:r>
    </w:p>
    <w:p w14:paraId="1CDB35CE"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Default nasabah tidak membayar cicilan dengan sengaja</w:t>
      </w:r>
    </w:p>
    <w:p w14:paraId="20ABE094"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Rusak : aset al ijarah rusak sehingga menyebabkan biaya pemiliharaan bertambah, terutama bila d:sebabkan dalam kontrak bahwa pemeliharaan harus dilakukan oleh bank</w:t>
      </w:r>
    </w:p>
    <w:p w14:paraId="7CD33ED7"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Berhenti : nasabah berhenti di tengah kontrak dan tidak mau membeli aset tersebut. Akibatnya, bank harus menghitung kembali keuntungan dan mengembalikan sebagian kepada nasabah.</w:t>
      </w:r>
    </w:p>
    <w:p w14:paraId="4F1EBD55" w14:textId="77777777" w:rsidR="00373029" w:rsidRPr="0034034A" w:rsidRDefault="00373029" w:rsidP="00E81187">
      <w:pPr>
        <w:pStyle w:val="ListParagraph"/>
        <w:widowControl w:val="0"/>
        <w:numPr>
          <w:ilvl w:val="0"/>
          <w:numId w:val="18"/>
        </w:numPr>
        <w:spacing w:after="0" w:line="360" w:lineRule="auto"/>
        <w:ind w:left="851" w:hanging="425"/>
        <w:contextualSpacing w:val="0"/>
        <w:jc w:val="both"/>
        <w:rPr>
          <w:rFonts w:ascii="Tahoma" w:hAnsi="Tahoma" w:cs="Tahoma"/>
          <w:b/>
          <w:bCs/>
          <w:sz w:val="24"/>
          <w:szCs w:val="24"/>
        </w:rPr>
      </w:pPr>
      <w:r w:rsidRPr="0034034A">
        <w:rPr>
          <w:rFonts w:ascii="Tahoma" w:hAnsi="Tahoma" w:cs="Tahoma"/>
          <w:b/>
          <w:bCs/>
          <w:sz w:val="24"/>
          <w:szCs w:val="24"/>
        </w:rPr>
        <w:t>Jasa</w:t>
      </w:r>
    </w:p>
    <w:p w14:paraId="69525033" w14:textId="77777777" w:rsidR="00373029" w:rsidRPr="0034034A" w:rsidRDefault="00373029" w:rsidP="00E81187">
      <w:pPr>
        <w:pStyle w:val="ListParagraph"/>
        <w:widowControl w:val="0"/>
        <w:numPr>
          <w:ilvl w:val="0"/>
          <w:numId w:val="61"/>
        </w:numPr>
        <w:spacing w:after="0" w:line="360" w:lineRule="auto"/>
        <w:ind w:left="1276" w:hanging="425"/>
        <w:contextualSpacing w:val="0"/>
        <w:jc w:val="both"/>
        <w:rPr>
          <w:rFonts w:ascii="Tahoma" w:hAnsi="Tahoma" w:cs="Tahoma"/>
          <w:b/>
          <w:i/>
          <w:iCs/>
          <w:sz w:val="24"/>
          <w:szCs w:val="24"/>
          <w:lang w:val="id-ID"/>
        </w:rPr>
      </w:pPr>
      <w:r w:rsidRPr="0034034A">
        <w:rPr>
          <w:rFonts w:ascii="Tahoma" w:hAnsi="Tahoma" w:cs="Tahoma"/>
          <w:b/>
          <w:i/>
          <w:iCs/>
          <w:sz w:val="24"/>
          <w:szCs w:val="24"/>
        </w:rPr>
        <w:t>Al Walaqah</w:t>
      </w:r>
    </w:p>
    <w:p w14:paraId="15DBAB11"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273E6C4A"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Pelimpahan kekuasaan oleh seseorang pada yang lain dalam hal-hal yang diwakilkan.</w:t>
      </w:r>
    </w:p>
    <w:p w14:paraId="20CD26CE"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79567118" w14:textId="77777777" w:rsidR="00373029" w:rsidRPr="0034034A" w:rsidRDefault="00373029" w:rsidP="00E81187">
      <w:pPr>
        <w:widowControl w:val="0"/>
        <w:spacing w:after="0" w:line="360" w:lineRule="auto"/>
        <w:ind w:left="1560"/>
        <w:jc w:val="both"/>
        <w:rPr>
          <w:rFonts w:ascii="Tahoma" w:hAnsi="Tahoma" w:cs="Tahoma"/>
          <w:sz w:val="24"/>
          <w:szCs w:val="24"/>
        </w:rPr>
      </w:pPr>
      <w:r w:rsidRPr="0034034A">
        <w:rPr>
          <w:rFonts w:ascii="Tahoma" w:hAnsi="Tahoma" w:cs="Tahoma"/>
          <w:sz w:val="24"/>
          <w:szCs w:val="24"/>
          <w:lang w:val="id-ID"/>
        </w:rPr>
        <w:t>Sesuai dengan Al Qur'an (QS AI Kahfi : 19), AI Hadist dan ljma</w:t>
      </w:r>
      <w:r w:rsidRPr="0034034A">
        <w:rPr>
          <w:rFonts w:ascii="Tahoma" w:hAnsi="Tahoma" w:cs="Tahoma"/>
          <w:sz w:val="24"/>
          <w:szCs w:val="24"/>
        </w:rPr>
        <w:t>.</w:t>
      </w:r>
    </w:p>
    <w:p w14:paraId="043D91C5" w14:textId="77777777" w:rsidR="00373029" w:rsidRPr="0034034A" w:rsidRDefault="00373029" w:rsidP="00E81187">
      <w:pPr>
        <w:pStyle w:val="ListParagraph"/>
        <w:widowControl w:val="0"/>
        <w:numPr>
          <w:ilvl w:val="0"/>
          <w:numId w:val="61"/>
        </w:numPr>
        <w:spacing w:after="0" w:line="360" w:lineRule="auto"/>
        <w:ind w:left="1276" w:hanging="425"/>
        <w:contextualSpacing w:val="0"/>
        <w:jc w:val="both"/>
        <w:rPr>
          <w:rFonts w:ascii="Tahoma" w:hAnsi="Tahoma" w:cs="Tahoma"/>
          <w:b/>
          <w:i/>
          <w:iCs/>
          <w:sz w:val="24"/>
          <w:szCs w:val="24"/>
        </w:rPr>
      </w:pPr>
      <w:r w:rsidRPr="0034034A">
        <w:rPr>
          <w:rFonts w:ascii="Tahoma" w:hAnsi="Tahoma" w:cs="Tahoma"/>
          <w:b/>
          <w:i/>
          <w:iCs/>
          <w:sz w:val="24"/>
          <w:szCs w:val="24"/>
        </w:rPr>
        <w:t xml:space="preserve">Al Kafalah </w:t>
      </w:r>
    </w:p>
    <w:p w14:paraId="490DE358"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lastRenderedPageBreak/>
        <w:t>Pengertian</w:t>
      </w:r>
    </w:p>
    <w:p w14:paraId="34D78A53" w14:textId="77777777" w:rsidR="00373029" w:rsidRPr="0034034A" w:rsidRDefault="00373029" w:rsidP="00E81187">
      <w:pPr>
        <w:widowControl w:val="0"/>
        <w:spacing w:after="0" w:line="360" w:lineRule="auto"/>
        <w:ind w:left="1560"/>
        <w:jc w:val="both"/>
        <w:rPr>
          <w:rFonts w:ascii="Tahoma" w:hAnsi="Tahoma" w:cs="Tahoma"/>
          <w:sz w:val="24"/>
          <w:szCs w:val="24"/>
        </w:rPr>
      </w:pPr>
      <w:r w:rsidRPr="0034034A">
        <w:rPr>
          <w:rFonts w:ascii="Tahoma" w:hAnsi="Tahoma" w:cs="Tahoma"/>
          <w:sz w:val="24"/>
          <w:szCs w:val="24"/>
        </w:rPr>
        <w:t xml:space="preserve">Jaminan yang diberikan oleh penanggung kepada pihak ketiga untuk </w:t>
      </w:r>
      <w:r w:rsidRPr="0034034A">
        <w:rPr>
          <w:rFonts w:ascii="Tahoma" w:hAnsi="Tahoma" w:cs="Tahoma"/>
          <w:sz w:val="24"/>
          <w:szCs w:val="24"/>
          <w:lang w:val="id-ID"/>
        </w:rPr>
        <w:t>memenuhi</w:t>
      </w:r>
      <w:r w:rsidRPr="0034034A">
        <w:rPr>
          <w:rFonts w:ascii="Tahoma" w:hAnsi="Tahoma" w:cs="Tahoma"/>
          <w:sz w:val="24"/>
          <w:szCs w:val="24"/>
        </w:rPr>
        <w:t xml:space="preserve"> kewajiban pihak kedua yang ditanggung.</w:t>
      </w:r>
    </w:p>
    <w:p w14:paraId="4BE26672"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47810A84" w14:textId="77777777" w:rsidR="00373029" w:rsidRPr="0034034A" w:rsidRDefault="00373029" w:rsidP="00E81187">
      <w:pPr>
        <w:widowControl w:val="0"/>
        <w:spacing w:after="0" w:line="360" w:lineRule="auto"/>
        <w:ind w:left="1560"/>
        <w:jc w:val="both"/>
        <w:rPr>
          <w:rFonts w:ascii="Tahoma" w:hAnsi="Tahoma" w:cs="Tahoma"/>
          <w:sz w:val="24"/>
          <w:szCs w:val="24"/>
        </w:rPr>
      </w:pPr>
      <w:r w:rsidRPr="0034034A">
        <w:rPr>
          <w:rFonts w:ascii="Tahoma" w:hAnsi="Tahoma" w:cs="Tahoma"/>
          <w:sz w:val="24"/>
          <w:szCs w:val="24"/>
        </w:rPr>
        <w:t xml:space="preserve">Sesuai </w:t>
      </w:r>
      <w:r w:rsidRPr="0034034A">
        <w:rPr>
          <w:rFonts w:ascii="Tahoma" w:hAnsi="Tahoma" w:cs="Tahoma"/>
          <w:sz w:val="24"/>
          <w:szCs w:val="24"/>
          <w:lang w:val="id-ID"/>
        </w:rPr>
        <w:t>dengan</w:t>
      </w:r>
      <w:r w:rsidRPr="0034034A">
        <w:rPr>
          <w:rFonts w:ascii="Tahoma" w:hAnsi="Tahoma" w:cs="Tahoma"/>
          <w:sz w:val="24"/>
          <w:szCs w:val="24"/>
        </w:rPr>
        <w:t xml:space="preserve"> Al Qur'an (QS Yusuf : 72), Al Hadist.</w:t>
      </w:r>
    </w:p>
    <w:p w14:paraId="3C7D4165" w14:textId="77777777" w:rsidR="00373029" w:rsidRPr="0034034A" w:rsidRDefault="00373029" w:rsidP="00E81187">
      <w:pPr>
        <w:pStyle w:val="ListParagraph"/>
        <w:widowControl w:val="0"/>
        <w:numPr>
          <w:ilvl w:val="0"/>
          <w:numId w:val="61"/>
        </w:numPr>
        <w:spacing w:after="0" w:line="360" w:lineRule="auto"/>
        <w:ind w:left="1276" w:hanging="425"/>
        <w:contextualSpacing w:val="0"/>
        <w:jc w:val="both"/>
        <w:rPr>
          <w:rFonts w:ascii="Tahoma" w:hAnsi="Tahoma" w:cs="Tahoma"/>
          <w:b/>
          <w:i/>
          <w:iCs/>
          <w:sz w:val="24"/>
          <w:szCs w:val="24"/>
        </w:rPr>
      </w:pPr>
      <w:r w:rsidRPr="0034034A">
        <w:rPr>
          <w:rFonts w:ascii="Tahoma" w:hAnsi="Tahoma" w:cs="Tahoma"/>
          <w:b/>
          <w:i/>
          <w:iCs/>
          <w:sz w:val="24"/>
          <w:szCs w:val="24"/>
        </w:rPr>
        <w:t>Al Hawalah (Transfer)</w:t>
      </w:r>
    </w:p>
    <w:p w14:paraId="2C42988F"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11E369C3" w14:textId="77777777" w:rsidR="00373029" w:rsidRPr="0034034A" w:rsidRDefault="00373029" w:rsidP="00E81187">
      <w:pPr>
        <w:widowControl w:val="0"/>
        <w:spacing w:after="0" w:line="360" w:lineRule="auto"/>
        <w:ind w:left="1560"/>
        <w:jc w:val="both"/>
        <w:rPr>
          <w:rFonts w:ascii="Tahoma" w:hAnsi="Tahoma" w:cs="Tahoma"/>
          <w:sz w:val="24"/>
          <w:szCs w:val="24"/>
          <w:lang w:val="id-ID"/>
        </w:rPr>
      </w:pPr>
      <w:r w:rsidRPr="0034034A">
        <w:rPr>
          <w:rFonts w:ascii="Tahoma" w:hAnsi="Tahoma" w:cs="Tahoma"/>
          <w:sz w:val="24"/>
          <w:szCs w:val="24"/>
          <w:lang w:val="id-ID"/>
        </w:rPr>
        <w:t>Pengalihan hutang dari orang yang berhutang (</w:t>
      </w:r>
      <w:r w:rsidRPr="0034034A">
        <w:rPr>
          <w:rFonts w:ascii="Tahoma" w:hAnsi="Tahoma" w:cs="Tahoma"/>
          <w:i/>
          <w:sz w:val="24"/>
          <w:szCs w:val="24"/>
          <w:lang w:val="id-ID"/>
        </w:rPr>
        <w:t>muhlil</w:t>
      </w:r>
      <w:r w:rsidRPr="0034034A">
        <w:rPr>
          <w:rFonts w:ascii="Tahoma" w:hAnsi="Tahoma" w:cs="Tahoma"/>
          <w:sz w:val="24"/>
          <w:szCs w:val="24"/>
          <w:lang w:val="id-ID"/>
        </w:rPr>
        <w:t>) kepada orang lain yang menanggungnya (</w:t>
      </w:r>
      <w:r w:rsidRPr="0034034A">
        <w:rPr>
          <w:rFonts w:ascii="Tahoma" w:hAnsi="Tahoma" w:cs="Tahoma"/>
          <w:i/>
          <w:sz w:val="24"/>
          <w:szCs w:val="24"/>
          <w:lang w:val="id-ID"/>
        </w:rPr>
        <w:t>muhal 'alaihi</w:t>
      </w:r>
      <w:r w:rsidRPr="0034034A">
        <w:rPr>
          <w:rFonts w:ascii="Tahoma" w:hAnsi="Tahoma" w:cs="Tahoma"/>
          <w:sz w:val="24"/>
          <w:szCs w:val="24"/>
          <w:lang w:val="id-ID"/>
        </w:rPr>
        <w:t>)</w:t>
      </w:r>
    </w:p>
    <w:p w14:paraId="5C5D2013"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7BA4689E" w14:textId="77777777" w:rsidR="00373029" w:rsidRPr="0034034A" w:rsidRDefault="00373029" w:rsidP="00E81187">
      <w:pPr>
        <w:widowControl w:val="0"/>
        <w:spacing w:after="0" w:line="360" w:lineRule="auto"/>
        <w:ind w:left="1560"/>
        <w:jc w:val="both"/>
        <w:rPr>
          <w:rFonts w:ascii="Tahoma" w:hAnsi="Tahoma" w:cs="Tahoma"/>
          <w:iCs/>
          <w:sz w:val="24"/>
          <w:szCs w:val="24"/>
          <w:lang w:val="id-ID"/>
        </w:rPr>
      </w:pPr>
      <w:r w:rsidRPr="0034034A">
        <w:rPr>
          <w:rFonts w:ascii="Tahoma" w:hAnsi="Tahoma" w:cs="Tahoma"/>
          <w:sz w:val="24"/>
          <w:szCs w:val="24"/>
          <w:lang w:val="id-ID"/>
        </w:rPr>
        <w:t xml:space="preserve">Sesuai dengan </w:t>
      </w:r>
      <w:r w:rsidRPr="0034034A">
        <w:rPr>
          <w:rFonts w:ascii="Tahoma" w:hAnsi="Tahoma" w:cs="Tahoma"/>
          <w:bCs/>
          <w:iCs/>
          <w:sz w:val="24"/>
          <w:szCs w:val="24"/>
          <w:lang w:val="id-ID"/>
        </w:rPr>
        <w:t>Al Hadist</w:t>
      </w:r>
      <w:r w:rsidRPr="0034034A">
        <w:rPr>
          <w:rFonts w:ascii="Tahoma" w:hAnsi="Tahoma" w:cs="Tahoma"/>
          <w:sz w:val="24"/>
          <w:szCs w:val="24"/>
          <w:lang w:val="id-ID"/>
        </w:rPr>
        <w:t xml:space="preserve"> dan </w:t>
      </w:r>
      <w:r w:rsidRPr="0034034A">
        <w:rPr>
          <w:rFonts w:ascii="Tahoma" w:hAnsi="Tahoma" w:cs="Tahoma"/>
          <w:bCs/>
          <w:iCs/>
          <w:sz w:val="24"/>
          <w:szCs w:val="24"/>
          <w:lang w:val="id-ID"/>
        </w:rPr>
        <w:t>ljma’</w:t>
      </w:r>
    </w:p>
    <w:p w14:paraId="6D4E6EEE"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Aplikasi Al Hawalah dalam Perbankan</w:t>
      </w:r>
    </w:p>
    <w:p w14:paraId="75029246"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i/>
          <w:iCs/>
          <w:sz w:val="24"/>
          <w:szCs w:val="24"/>
          <w:lang w:val="id-ID"/>
        </w:rPr>
        <w:t>Factoring</w:t>
      </w:r>
      <w:r w:rsidRPr="0034034A">
        <w:rPr>
          <w:rFonts w:ascii="Tahoma" w:hAnsi="Tahoma" w:cs="Tahoma"/>
          <w:sz w:val="24"/>
          <w:szCs w:val="24"/>
          <w:lang w:val="id-ID"/>
        </w:rPr>
        <w:t xml:space="preserve"> atau anjak piutang, dimana para nasabah yang memiliki piutang pihak ketiga memindahkan piutang tersebut kepada bank, bank lalu membayar piutang tersebut dan bank mengalihkan dari pihak ketiga itu.</w:t>
      </w:r>
    </w:p>
    <w:p w14:paraId="7EB28455"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i/>
          <w:iCs/>
          <w:sz w:val="24"/>
          <w:szCs w:val="24"/>
          <w:lang w:val="id-ID"/>
        </w:rPr>
        <w:t>Post-dated check</w:t>
      </w:r>
      <w:r w:rsidRPr="0034034A">
        <w:rPr>
          <w:rFonts w:ascii="Tahoma" w:hAnsi="Tahoma" w:cs="Tahoma"/>
          <w:sz w:val="24"/>
          <w:szCs w:val="24"/>
          <w:lang w:val="id-ID"/>
        </w:rPr>
        <w:t>, dimana bank bertindak sebagai juru tagih, tanpa mernbayarkan dulu piutang tersebut.</w:t>
      </w:r>
    </w:p>
    <w:p w14:paraId="218BA94A"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i/>
          <w:iCs/>
          <w:sz w:val="24"/>
          <w:szCs w:val="24"/>
          <w:lang w:val="id-ID"/>
        </w:rPr>
        <w:t>Bill discounting</w:t>
      </w:r>
      <w:r w:rsidRPr="0034034A">
        <w:rPr>
          <w:rFonts w:ascii="Tahoma" w:hAnsi="Tahoma" w:cs="Tahoma"/>
          <w:sz w:val="24"/>
          <w:szCs w:val="24"/>
          <w:lang w:val="id-ID"/>
        </w:rPr>
        <w:t>. Secara prinsip bill discounting serupa dengan hawalah. Hanya, dalam bill discounting nasabah harus membayar fee, sementara pembayaran fee tidak didapat pada kontrak hawalah.</w:t>
      </w:r>
    </w:p>
    <w:p w14:paraId="5015FA8B"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Manfaat Al Hawalah</w:t>
      </w:r>
    </w:p>
    <w:p w14:paraId="76399623"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Memungkinkan penyesuaian hutang dan piutang dengan cepat dan simultan.</w:t>
      </w:r>
    </w:p>
    <w:p w14:paraId="1A41AF48"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Tersediannya talangan dana untuk hibah bagi yang membutuhkan.</w:t>
      </w:r>
    </w:p>
    <w:p w14:paraId="64EE2CA7"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Dapat menjadi salah satu fee-based income/sumber pendapatan non pembiayaan bagibank syariah.</w:t>
      </w:r>
    </w:p>
    <w:p w14:paraId="2033F828"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Resiko</w:t>
      </w:r>
    </w:p>
    <w:p w14:paraId="04C3E92E"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Adanya kecurangan nasabah dengan memberi invoice palsu atau wanprestasi</w:t>
      </w:r>
      <w:r w:rsidRPr="0034034A">
        <w:rPr>
          <w:rFonts w:ascii="Tahoma" w:hAnsi="Tahoma" w:cs="Tahoma"/>
          <w:sz w:val="24"/>
          <w:szCs w:val="24"/>
        </w:rPr>
        <w:t xml:space="preserve"> atau </w:t>
      </w:r>
      <w:r w:rsidRPr="0034034A">
        <w:rPr>
          <w:rFonts w:ascii="Tahoma" w:hAnsi="Tahoma" w:cs="Tahoma"/>
          <w:sz w:val="24"/>
          <w:szCs w:val="24"/>
          <w:lang w:val="id-ID"/>
        </w:rPr>
        <w:t>ingkar janji untuk memberi kewajiban hawalah ke bank.</w:t>
      </w:r>
    </w:p>
    <w:p w14:paraId="6AD54A99" w14:textId="77777777" w:rsidR="00373029" w:rsidRPr="0034034A" w:rsidRDefault="00373029" w:rsidP="00E81187">
      <w:pPr>
        <w:pStyle w:val="ListParagraph"/>
        <w:widowControl w:val="0"/>
        <w:numPr>
          <w:ilvl w:val="0"/>
          <w:numId w:val="61"/>
        </w:numPr>
        <w:spacing w:after="0" w:line="360" w:lineRule="auto"/>
        <w:ind w:left="1276" w:hanging="425"/>
        <w:contextualSpacing w:val="0"/>
        <w:jc w:val="both"/>
        <w:rPr>
          <w:rFonts w:ascii="Tahoma" w:hAnsi="Tahoma" w:cs="Tahoma"/>
          <w:b/>
          <w:i/>
          <w:iCs/>
          <w:sz w:val="24"/>
          <w:szCs w:val="24"/>
        </w:rPr>
      </w:pPr>
      <w:r w:rsidRPr="0034034A">
        <w:rPr>
          <w:rFonts w:ascii="Tahoma" w:hAnsi="Tahoma" w:cs="Tahoma"/>
          <w:b/>
          <w:i/>
          <w:iCs/>
          <w:sz w:val="24"/>
          <w:szCs w:val="24"/>
        </w:rPr>
        <w:lastRenderedPageBreak/>
        <w:t>Ar – Rahn (Mortgage atau Gadai)</w:t>
      </w:r>
    </w:p>
    <w:p w14:paraId="139BB4F7"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577A1210"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Menahan salah satu harta milik si peminjam yang ada nilai ekonomisnya sebagai jaminan atas peminjaman yang diterimanya.</w:t>
      </w:r>
    </w:p>
    <w:p w14:paraId="0113E1B5"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72C693D3"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Sesuai dengan Al-Qur'an (QS Al-Baqarah : 283) dan </w:t>
      </w:r>
      <w:r w:rsidRPr="0034034A">
        <w:rPr>
          <w:rFonts w:ascii="Tahoma" w:hAnsi="Tahoma" w:cs="Tahoma"/>
          <w:b/>
          <w:sz w:val="24"/>
          <w:szCs w:val="24"/>
          <w:lang w:val="id-ID"/>
        </w:rPr>
        <w:t>Al Hadits.</w:t>
      </w:r>
    </w:p>
    <w:p w14:paraId="4721F2E6"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Aplikasi Ar Rahn dalam Perbankan</w:t>
      </w:r>
    </w:p>
    <w:p w14:paraId="7C70407C"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Sebagai produk pelengkap: yaitu sebagai akad tambahan (jaminan/</w:t>
      </w:r>
      <w:r w:rsidRPr="0034034A">
        <w:rPr>
          <w:rFonts w:ascii="Tahoma" w:hAnsi="Tahoma" w:cs="Tahoma"/>
          <w:i/>
          <w:iCs/>
          <w:sz w:val="24"/>
          <w:szCs w:val="24"/>
          <w:lang w:val="id-ID"/>
        </w:rPr>
        <w:t>collaterad</w:t>
      </w:r>
      <w:r w:rsidRPr="0034034A">
        <w:rPr>
          <w:rFonts w:ascii="Tahoma" w:hAnsi="Tahoma" w:cs="Tahoma"/>
          <w:sz w:val="24"/>
          <w:szCs w:val="24"/>
          <w:lang w:val="id-ID"/>
        </w:rPr>
        <w:t>) terhadap produk lain seperti dalam pembiayaan bai' as murabahah. Bank dapat menahan barang nasabah sebagai konsekuensi akad tersebut.</w:t>
      </w:r>
    </w:p>
    <w:p w14:paraId="7966DA91"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Sebagai produk tersendiri: Sebagai alternatif dari pegadaian konvesional. Bedanya dengan pegadaian biasa, dalam rahn nasabah tidak dikenakan bunga, yang dipungut dan nasabah adalah biaya penitipan, pemeliharaan, penjagaan serta penaksiran. </w:t>
      </w:r>
    </w:p>
    <w:p w14:paraId="79DBE0E3"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Biaya rahn hanya sekali dan ditetapkan dimuka sementara bunga pegadaian berakumulasi dan berlipat Banda.</w:t>
      </w:r>
    </w:p>
    <w:p w14:paraId="034F5A2E"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Manfaat Ar Rahn</w:t>
      </w:r>
    </w:p>
    <w:p w14:paraId="164357FA"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Menjaga kemungkinan nasabah untuk lalai atau bermain-main dengan pembiayaan yang diberikan bank.</w:t>
      </w:r>
    </w:p>
    <w:p w14:paraId="3092CD51"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Memberikan keamanan bagi segenap penabung dan pemegang deposito bahwa dananya tidak akan hilang begitu saja jika nasabah peminjam ingkar janji karena ada suatu aset atau barang (marhum) yang dipegang oleh bank. </w:t>
      </w:r>
    </w:p>
    <w:p w14:paraId="0ADB6F73"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rPr>
        <w:t>J</w:t>
      </w:r>
      <w:r w:rsidRPr="0034034A">
        <w:rPr>
          <w:rFonts w:ascii="Tahoma" w:hAnsi="Tahoma" w:cs="Tahoma"/>
          <w:sz w:val="24"/>
          <w:szCs w:val="24"/>
          <w:lang w:val="id-ID"/>
        </w:rPr>
        <w:t>ika Ar Rahn ditetapkan dalam mekanisme pegadaian, maka sudah tentu akan membantu saudara kita yang kesulitan dana terutama di daerah-daerah.</w:t>
      </w:r>
    </w:p>
    <w:p w14:paraId="1F4F4C25"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Resiko</w:t>
      </w:r>
    </w:p>
    <w:p w14:paraId="4028F837"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Resiko tidak terbayarkan hutang nasabah (wanprestasi)</w:t>
      </w:r>
      <w:r w:rsidRPr="0034034A">
        <w:rPr>
          <w:rFonts w:ascii="Tahoma" w:hAnsi="Tahoma" w:cs="Tahoma"/>
          <w:sz w:val="24"/>
          <w:szCs w:val="24"/>
        </w:rPr>
        <w:t>.</w:t>
      </w:r>
    </w:p>
    <w:p w14:paraId="7EC72879"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Penurunan nilai aset yang ditahan atau rusak</w:t>
      </w:r>
      <w:r w:rsidRPr="0034034A">
        <w:rPr>
          <w:rFonts w:ascii="Tahoma" w:hAnsi="Tahoma" w:cs="Tahoma"/>
          <w:sz w:val="24"/>
          <w:szCs w:val="24"/>
        </w:rPr>
        <w:t>.</w:t>
      </w:r>
    </w:p>
    <w:p w14:paraId="3968A9A3" w14:textId="77777777" w:rsidR="00373029" w:rsidRPr="0034034A" w:rsidRDefault="00373029" w:rsidP="00E81187">
      <w:pPr>
        <w:pStyle w:val="ListParagraph"/>
        <w:widowControl w:val="0"/>
        <w:numPr>
          <w:ilvl w:val="0"/>
          <w:numId w:val="61"/>
        </w:numPr>
        <w:spacing w:after="0" w:line="360" w:lineRule="auto"/>
        <w:ind w:left="1276" w:hanging="425"/>
        <w:contextualSpacing w:val="0"/>
        <w:jc w:val="both"/>
        <w:rPr>
          <w:rFonts w:ascii="Tahoma" w:hAnsi="Tahoma" w:cs="Tahoma"/>
          <w:b/>
          <w:i/>
          <w:iCs/>
          <w:sz w:val="24"/>
          <w:szCs w:val="24"/>
        </w:rPr>
      </w:pPr>
      <w:r w:rsidRPr="0034034A">
        <w:rPr>
          <w:rFonts w:ascii="Tahoma" w:hAnsi="Tahoma" w:cs="Tahoma"/>
          <w:b/>
          <w:i/>
          <w:iCs/>
          <w:sz w:val="24"/>
          <w:szCs w:val="24"/>
        </w:rPr>
        <w:t>Al – Qardh</w:t>
      </w:r>
    </w:p>
    <w:p w14:paraId="7F409978"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Pengertian</w:t>
      </w:r>
    </w:p>
    <w:p w14:paraId="6C4C86D4"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lastRenderedPageBreak/>
        <w:t>Pemberian harta kepada orang lain yang dapat ditagih atau diminta kembali atau dengan kata lain meminjamkan tanpa mengharapkan imbalan.</w:t>
      </w:r>
    </w:p>
    <w:p w14:paraId="4EDD6521"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Landasan Syariah</w:t>
      </w:r>
    </w:p>
    <w:p w14:paraId="1E7D9568"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Sesuai dengan Al Qur'an (QS Al Hadid : 11), Al Hadist dan Ifitsa</w:t>
      </w:r>
    </w:p>
    <w:p w14:paraId="52D97845"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Aplikasi Al Qardh dalam Perbankan</w:t>
      </w:r>
    </w:p>
    <w:p w14:paraId="7BE7BF76"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Sebagai produk perlengkapan kepada nasabah yang telah terbukti loyalitas dan bonafid</w:t>
      </w:r>
      <w:r w:rsidRPr="0034034A">
        <w:rPr>
          <w:rFonts w:ascii="Tahoma" w:hAnsi="Tahoma" w:cs="Tahoma"/>
          <w:sz w:val="24"/>
          <w:szCs w:val="24"/>
        </w:rPr>
        <w:t xml:space="preserve"> a</w:t>
      </w:r>
      <w:r w:rsidRPr="0034034A">
        <w:rPr>
          <w:rFonts w:ascii="Tahoma" w:hAnsi="Tahoma" w:cs="Tahoma"/>
          <w:sz w:val="24"/>
          <w:szCs w:val="24"/>
          <w:lang w:val="id-ID"/>
        </w:rPr>
        <w:t>tasnya juga membutuhkan dana talangan untuk segera masa relatif pendek. Nasabah tersebut akan mengembalikan secepatnya uang yang dipinjamkan itu.</w:t>
      </w:r>
    </w:p>
    <w:p w14:paraId="04A90E41"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Sebagai fasilitas nasabah yang memerlukan dana cepat sehingga ia tidak bisa menarik dananya karena, misalnya, tersimpan dalam bentuk deposito.</w:t>
      </w:r>
    </w:p>
    <w:p w14:paraId="649474CE"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Sebagai produk untuk menyumbang usaha yang sangat kecil, atau membantu sektor sosial, atau dikenalkan dengan </w:t>
      </w:r>
      <w:r w:rsidRPr="0034034A">
        <w:rPr>
          <w:rFonts w:ascii="Tahoma" w:hAnsi="Tahoma" w:cs="Tahoma"/>
          <w:i/>
          <w:iCs/>
          <w:sz w:val="24"/>
          <w:szCs w:val="24"/>
          <w:lang w:val="id-ID"/>
        </w:rPr>
        <w:t>al ardh al hasan</w:t>
      </w:r>
      <w:r w:rsidRPr="0034034A">
        <w:rPr>
          <w:rFonts w:ascii="Tahoma" w:hAnsi="Tahoma" w:cs="Tahoma"/>
          <w:sz w:val="24"/>
          <w:szCs w:val="24"/>
          <w:lang w:val="id-ID"/>
        </w:rPr>
        <w:t>.</w:t>
      </w:r>
    </w:p>
    <w:p w14:paraId="2E51EE96" w14:textId="77777777" w:rsidR="00373029" w:rsidRPr="0034034A" w:rsidRDefault="00373029" w:rsidP="00E81187">
      <w:pPr>
        <w:pStyle w:val="ListParagraph"/>
        <w:widowControl w:val="0"/>
        <w:numPr>
          <w:ilvl w:val="0"/>
          <w:numId w:val="54"/>
        </w:numPr>
        <w:spacing w:after="0" w:line="360" w:lineRule="auto"/>
        <w:ind w:left="1560" w:hanging="284"/>
        <w:contextualSpacing w:val="0"/>
        <w:jc w:val="both"/>
        <w:rPr>
          <w:rFonts w:ascii="Tahoma" w:hAnsi="Tahoma" w:cs="Tahoma"/>
          <w:b/>
          <w:sz w:val="24"/>
          <w:szCs w:val="24"/>
          <w:lang w:val="id-ID"/>
        </w:rPr>
      </w:pPr>
      <w:r w:rsidRPr="0034034A">
        <w:rPr>
          <w:rFonts w:ascii="Tahoma" w:hAnsi="Tahoma" w:cs="Tahoma"/>
          <w:b/>
          <w:sz w:val="24"/>
          <w:szCs w:val="24"/>
          <w:lang w:val="id-ID"/>
        </w:rPr>
        <w:t>Manfaat Al Qardh</w:t>
      </w:r>
    </w:p>
    <w:p w14:paraId="183AAB9D"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Memungkinkan nasabah yang sedang dalam kondisi terdesak untuk mendapat talangan jangka pendek.</w:t>
      </w:r>
    </w:p>
    <w:p w14:paraId="1DD66594"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Disamping misi komersial terkandung misi sosial dan menjadi ciri pembeda bank Syariah dengan bank konvensional</w:t>
      </w:r>
    </w:p>
    <w:p w14:paraId="45039371" w14:textId="77777777" w:rsidR="00373029" w:rsidRPr="0034034A" w:rsidRDefault="00373029" w:rsidP="00E81187">
      <w:pPr>
        <w:pStyle w:val="ListParagraph"/>
        <w:widowControl w:val="0"/>
        <w:numPr>
          <w:ilvl w:val="2"/>
          <w:numId w:val="56"/>
        </w:numPr>
        <w:spacing w:after="0" w:line="360" w:lineRule="auto"/>
        <w:ind w:left="1843" w:hanging="283"/>
        <w:contextualSpacing w:val="0"/>
        <w:jc w:val="both"/>
        <w:rPr>
          <w:rFonts w:ascii="Tahoma" w:hAnsi="Tahoma" w:cs="Tahoma"/>
          <w:sz w:val="24"/>
          <w:szCs w:val="24"/>
          <w:lang w:val="id-ID"/>
        </w:rPr>
      </w:pPr>
      <w:r w:rsidRPr="0034034A">
        <w:rPr>
          <w:rFonts w:ascii="Tahoma" w:hAnsi="Tahoma" w:cs="Tahoma"/>
          <w:sz w:val="24"/>
          <w:szCs w:val="24"/>
          <w:lang w:val="id-ID"/>
        </w:rPr>
        <w:t xml:space="preserve">Adanya misi sosial kemasyarakatan ini akan memberikan citra baik dan menigkation loyalitas masyarakat kepada bank Syariah. </w:t>
      </w:r>
    </w:p>
    <w:p w14:paraId="407AE4A2" w14:textId="77777777" w:rsidR="00E81187" w:rsidRDefault="00E81187" w:rsidP="00705029">
      <w:pPr>
        <w:autoSpaceDE w:val="0"/>
        <w:autoSpaceDN w:val="0"/>
        <w:adjustRightInd w:val="0"/>
        <w:spacing w:after="0" w:line="360" w:lineRule="auto"/>
        <w:ind w:left="90"/>
        <w:jc w:val="both"/>
        <w:rPr>
          <w:rFonts w:ascii="Tahoma" w:hAnsi="Tahoma" w:cs="Tahoma"/>
          <w:b/>
          <w:sz w:val="24"/>
          <w:szCs w:val="24"/>
          <w:lang w:val="en-ID"/>
        </w:rPr>
      </w:pPr>
    </w:p>
    <w:p w14:paraId="45A1EAE0" w14:textId="77777777" w:rsidR="00E81187" w:rsidRDefault="00E81187" w:rsidP="00705029">
      <w:pPr>
        <w:autoSpaceDE w:val="0"/>
        <w:autoSpaceDN w:val="0"/>
        <w:adjustRightInd w:val="0"/>
        <w:spacing w:after="0" w:line="360" w:lineRule="auto"/>
        <w:ind w:left="90"/>
        <w:jc w:val="both"/>
        <w:rPr>
          <w:rFonts w:ascii="Tahoma" w:hAnsi="Tahoma" w:cs="Tahoma"/>
          <w:b/>
          <w:sz w:val="24"/>
          <w:szCs w:val="24"/>
          <w:lang w:val="en-ID"/>
        </w:rPr>
      </w:pPr>
    </w:p>
    <w:bookmarkEnd w:id="0"/>
    <w:p w14:paraId="7251F7D2" w14:textId="1EFE412E" w:rsidR="00705029" w:rsidRDefault="00705029">
      <w:pPr>
        <w:rPr>
          <w:rFonts w:ascii="Tahoma" w:hAnsi="Tahoma" w:cs="Tahoma"/>
          <w:b/>
          <w:sz w:val="24"/>
          <w:szCs w:val="24"/>
        </w:rPr>
      </w:pPr>
    </w:p>
    <w:sectPr w:rsidR="00705029" w:rsidSect="003B313C">
      <w:footerReference w:type="default" r:id="rId8"/>
      <w:pgSz w:w="11907" w:h="16839" w:code="9"/>
      <w:pgMar w:top="1440" w:right="1440" w:bottom="1440" w:left="1440" w:header="720" w:footer="95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A6AB5" w14:textId="77777777" w:rsidR="00AF5345" w:rsidRDefault="00AF5345" w:rsidP="00B05B61">
      <w:pPr>
        <w:spacing w:after="0" w:line="240" w:lineRule="auto"/>
      </w:pPr>
      <w:r>
        <w:separator/>
      </w:r>
    </w:p>
  </w:endnote>
  <w:endnote w:type="continuationSeparator" w:id="0">
    <w:p w14:paraId="79344818" w14:textId="77777777" w:rsidR="00AF5345" w:rsidRDefault="00AF5345" w:rsidP="00B0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M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BCB07" w14:textId="693B0BD4" w:rsidR="00FD7972" w:rsidRPr="00C40C72" w:rsidRDefault="00FD7972" w:rsidP="00A852F8">
    <w:pPr>
      <w:pStyle w:val="Footer"/>
      <w:pBdr>
        <w:top w:val="single" w:sz="4" w:space="1" w:color="auto"/>
      </w:pBdr>
      <w:rPr>
        <w:rFonts w:ascii="Tahoma" w:eastAsiaTheme="majorEastAsia" w:hAnsi="Tahoma" w:cs="Tahoma"/>
        <w:b/>
        <w:sz w:val="24"/>
        <w:szCs w:val="24"/>
      </w:rPr>
    </w:pPr>
    <w:r w:rsidRPr="00DC5370">
      <w:rPr>
        <w:rFonts w:ascii="Segoe Script" w:eastAsiaTheme="majorEastAsia" w:hAnsi="Segoe Script" w:cs="Tahoma"/>
        <w:b/>
        <w:sz w:val="24"/>
        <w:szCs w:val="24"/>
      </w:rPr>
      <w:t>Nastiti Edi Utami</w:t>
    </w:r>
    <w:r w:rsidRPr="00C40C72">
      <w:rPr>
        <w:rFonts w:ascii="Tahoma" w:eastAsiaTheme="majorEastAsia" w:hAnsi="Tahoma" w:cs="Tahoma"/>
        <w:b/>
        <w:sz w:val="24"/>
        <w:szCs w:val="24"/>
      </w:rPr>
      <w:t xml:space="preserve"> </w:t>
    </w:r>
    <w:r w:rsidRPr="00C40C72">
      <w:rPr>
        <w:rFonts w:ascii="Tahoma" w:eastAsiaTheme="majorEastAsia" w:hAnsi="Tahoma" w:cs="Tahoma"/>
        <w:b/>
        <w:sz w:val="24"/>
        <w:szCs w:val="24"/>
      </w:rPr>
      <w:ptab w:relativeTo="margin" w:alignment="right" w:leader="none"/>
    </w:r>
    <w:r w:rsidRPr="00C40C72">
      <w:rPr>
        <w:rFonts w:ascii="Tahoma" w:eastAsiaTheme="majorEastAsia" w:hAnsi="Tahoma" w:cs="Tahoma"/>
        <w:b/>
        <w:sz w:val="24"/>
        <w:szCs w:val="24"/>
      </w:rPr>
      <w:t xml:space="preserve"> </w:t>
    </w:r>
    <w:r w:rsidRPr="00C40C72">
      <w:rPr>
        <w:rFonts w:ascii="Tahoma" w:eastAsiaTheme="minorEastAsia" w:hAnsi="Tahoma" w:cs="Tahoma"/>
        <w:b/>
        <w:sz w:val="24"/>
        <w:szCs w:val="24"/>
      </w:rPr>
      <w:fldChar w:fldCharType="begin"/>
    </w:r>
    <w:r w:rsidRPr="00C40C72">
      <w:rPr>
        <w:rFonts w:ascii="Tahoma" w:hAnsi="Tahoma" w:cs="Tahoma"/>
        <w:b/>
        <w:sz w:val="24"/>
        <w:szCs w:val="24"/>
      </w:rPr>
      <w:instrText xml:space="preserve"> PAGE   \* MERGEFORMAT </w:instrText>
    </w:r>
    <w:r w:rsidRPr="00C40C72">
      <w:rPr>
        <w:rFonts w:ascii="Tahoma" w:eastAsiaTheme="minorEastAsia" w:hAnsi="Tahoma" w:cs="Tahoma"/>
        <w:b/>
        <w:sz w:val="24"/>
        <w:szCs w:val="24"/>
      </w:rPr>
      <w:fldChar w:fldCharType="separate"/>
    </w:r>
    <w:r w:rsidR="00BD1926" w:rsidRPr="00BD1926">
      <w:rPr>
        <w:rFonts w:ascii="Tahoma" w:eastAsiaTheme="majorEastAsia" w:hAnsi="Tahoma" w:cs="Tahoma"/>
        <w:b/>
        <w:noProof/>
        <w:sz w:val="24"/>
        <w:szCs w:val="24"/>
      </w:rPr>
      <w:t>1</w:t>
    </w:r>
    <w:r w:rsidRPr="00C40C72">
      <w:rPr>
        <w:rFonts w:ascii="Tahoma" w:eastAsiaTheme="majorEastAsia" w:hAnsi="Tahoma" w:cs="Tahoma"/>
        <w:b/>
        <w:noProof/>
        <w:sz w:val="24"/>
        <w:szCs w:val="24"/>
      </w:rPr>
      <w:fldChar w:fldCharType="end"/>
    </w:r>
  </w:p>
  <w:p w14:paraId="1754F322" w14:textId="4A494DD5" w:rsidR="00FD7972" w:rsidRDefault="00FD7972">
    <w:pPr>
      <w:pStyle w:val="BodyText"/>
      <w:spacing w:line="14" w:lineRule="auto"/>
      <w:rPr>
        <w:i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C891F" w14:textId="77777777" w:rsidR="00AF5345" w:rsidRDefault="00AF5345" w:rsidP="00B05B61">
      <w:pPr>
        <w:spacing w:after="0" w:line="240" w:lineRule="auto"/>
      </w:pPr>
      <w:r>
        <w:separator/>
      </w:r>
    </w:p>
  </w:footnote>
  <w:footnote w:type="continuationSeparator" w:id="0">
    <w:p w14:paraId="6EF87779" w14:textId="77777777" w:rsidR="00AF5345" w:rsidRDefault="00AF5345" w:rsidP="00B0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BC2"/>
    <w:multiLevelType w:val="hybridMultilevel"/>
    <w:tmpl w:val="6832E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E6109"/>
    <w:multiLevelType w:val="hybridMultilevel"/>
    <w:tmpl w:val="CB4A8B9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2A22367"/>
    <w:multiLevelType w:val="hybridMultilevel"/>
    <w:tmpl w:val="65307418"/>
    <w:lvl w:ilvl="0" w:tplc="E9CE05A6">
      <w:start w:val="2"/>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515AA6"/>
    <w:multiLevelType w:val="hybridMultilevel"/>
    <w:tmpl w:val="D7F6944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03F036C2"/>
    <w:multiLevelType w:val="hybridMultilevel"/>
    <w:tmpl w:val="C3984C7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nsid w:val="03F73A97"/>
    <w:multiLevelType w:val="hybridMultilevel"/>
    <w:tmpl w:val="F83A657C"/>
    <w:lvl w:ilvl="0" w:tplc="B5CE2114">
      <w:start w:val="1"/>
      <w:numFmt w:val="decimal"/>
      <w:lvlText w:val="%1."/>
      <w:lvlJc w:val="left"/>
      <w:pPr>
        <w:ind w:left="1440" w:hanging="360"/>
      </w:pPr>
    </w:lvl>
    <w:lvl w:ilvl="1" w:tplc="04210019">
      <w:start w:val="1"/>
      <w:numFmt w:val="lowerLetter"/>
      <w:lvlText w:val="%2."/>
      <w:lvlJc w:val="left"/>
      <w:pPr>
        <w:ind w:left="2160" w:hanging="360"/>
      </w:pPr>
    </w:lvl>
    <w:lvl w:ilvl="2" w:tplc="0409000B">
      <w:start w:val="1"/>
      <w:numFmt w:val="bullet"/>
      <w:lvlText w:val=""/>
      <w:lvlJc w:val="left"/>
      <w:pPr>
        <w:ind w:left="2880" w:hanging="180"/>
      </w:pPr>
      <w:rPr>
        <w:rFonts w:ascii="Wingdings" w:hAnsi="Wingdings" w:hint="default"/>
      </w:r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045677F9"/>
    <w:multiLevelType w:val="hybridMultilevel"/>
    <w:tmpl w:val="95D47C3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D5161B"/>
    <w:multiLevelType w:val="hybridMultilevel"/>
    <w:tmpl w:val="F3324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AE02CD"/>
    <w:multiLevelType w:val="hybridMultilevel"/>
    <w:tmpl w:val="336C1D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CF54B6"/>
    <w:multiLevelType w:val="hybridMultilevel"/>
    <w:tmpl w:val="146E3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E40994"/>
    <w:multiLevelType w:val="hybridMultilevel"/>
    <w:tmpl w:val="9FF06B56"/>
    <w:lvl w:ilvl="0" w:tplc="04090019">
      <w:start w:val="1"/>
      <w:numFmt w:val="lowerLetter"/>
      <w:lvlText w:val="%1."/>
      <w:lvlJc w:val="left"/>
      <w:pPr>
        <w:ind w:left="720" w:hanging="360"/>
      </w:pPr>
    </w:lvl>
    <w:lvl w:ilvl="1" w:tplc="5FA831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6775F"/>
    <w:multiLevelType w:val="hybridMultilevel"/>
    <w:tmpl w:val="B0A66F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E3FAF"/>
    <w:multiLevelType w:val="hybridMultilevel"/>
    <w:tmpl w:val="CC902FC8"/>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09EB1A71"/>
    <w:multiLevelType w:val="hybridMultilevel"/>
    <w:tmpl w:val="393E9216"/>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050EA1"/>
    <w:multiLevelType w:val="hybridMultilevel"/>
    <w:tmpl w:val="C4E8A18A"/>
    <w:lvl w:ilvl="0" w:tplc="0409000F">
      <w:start w:val="1"/>
      <w:numFmt w:val="decimal"/>
      <w:lvlText w:val="%1."/>
      <w:lvlJc w:val="left"/>
      <w:pPr>
        <w:ind w:left="1440" w:hanging="360"/>
      </w:pPr>
      <w:rPr>
        <w:rFonts w:hint="default"/>
        <w:b/>
        <w:i w:val="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A0B0780"/>
    <w:multiLevelType w:val="hybridMultilevel"/>
    <w:tmpl w:val="D842E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EA6574"/>
    <w:multiLevelType w:val="hybridMultilevel"/>
    <w:tmpl w:val="C39CE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1A24EB"/>
    <w:multiLevelType w:val="hybridMultilevel"/>
    <w:tmpl w:val="963E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C177D59"/>
    <w:multiLevelType w:val="hybridMultilevel"/>
    <w:tmpl w:val="C8DE88FC"/>
    <w:lvl w:ilvl="0" w:tplc="0B44773E">
      <w:start w:val="1"/>
      <w:numFmt w:val="lowerLetter"/>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9">
    <w:nsid w:val="0C334573"/>
    <w:multiLevelType w:val="hybridMultilevel"/>
    <w:tmpl w:val="2F949E14"/>
    <w:lvl w:ilvl="0" w:tplc="4E3CB714">
      <w:start w:val="5"/>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C4F6ED1"/>
    <w:multiLevelType w:val="hybridMultilevel"/>
    <w:tmpl w:val="4E46691C"/>
    <w:lvl w:ilvl="0" w:tplc="04090011">
      <w:start w:val="1"/>
      <w:numFmt w:val="decimal"/>
      <w:lvlText w:val="%1)"/>
      <w:lvlJc w:val="left"/>
      <w:pPr>
        <w:ind w:left="1070"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nsid w:val="0C9B54D9"/>
    <w:multiLevelType w:val="hybridMultilevel"/>
    <w:tmpl w:val="93CA1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9C74CE"/>
    <w:multiLevelType w:val="hybridMultilevel"/>
    <w:tmpl w:val="C19C17EC"/>
    <w:lvl w:ilvl="0" w:tplc="1B96984E">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23">
    <w:nsid w:val="0D14799C"/>
    <w:multiLevelType w:val="hybridMultilevel"/>
    <w:tmpl w:val="489E4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0D1B021E"/>
    <w:multiLevelType w:val="hybridMultilevel"/>
    <w:tmpl w:val="EA8227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D9F3CC2"/>
    <w:multiLevelType w:val="hybridMultilevel"/>
    <w:tmpl w:val="19DECF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5457A9"/>
    <w:multiLevelType w:val="hybridMultilevel"/>
    <w:tmpl w:val="5010E64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0E766822"/>
    <w:multiLevelType w:val="hybridMultilevel"/>
    <w:tmpl w:val="43D80952"/>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0EF02FB2"/>
    <w:multiLevelType w:val="hybridMultilevel"/>
    <w:tmpl w:val="E5B63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125F67"/>
    <w:multiLevelType w:val="hybridMultilevel"/>
    <w:tmpl w:val="9A1A88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0FA71E48"/>
    <w:multiLevelType w:val="hybridMultilevel"/>
    <w:tmpl w:val="CE52CC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181E2F"/>
    <w:multiLevelType w:val="hybridMultilevel"/>
    <w:tmpl w:val="31E4792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0A52A58"/>
    <w:multiLevelType w:val="hybridMultilevel"/>
    <w:tmpl w:val="6FD82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12A2A1B"/>
    <w:multiLevelType w:val="multilevel"/>
    <w:tmpl w:val="2ADEFBF0"/>
    <w:lvl w:ilvl="0">
      <w:start w:val="1"/>
      <w:numFmt w:val="lowerLetter"/>
      <w:lvlText w:val="%1."/>
      <w:lvlJc w:val="left"/>
      <w:pPr>
        <w:ind w:left="1180" w:hanging="360"/>
      </w:pPr>
    </w:lvl>
    <w:lvl w:ilvl="1">
      <w:start w:val="3"/>
      <w:numFmt w:val="decimal"/>
      <w:isLgl/>
      <w:lvlText w:val="%1.%2"/>
      <w:lvlJc w:val="left"/>
      <w:pPr>
        <w:ind w:left="1540" w:hanging="720"/>
      </w:pPr>
      <w:rPr>
        <w:rFonts w:hint="default"/>
      </w:rPr>
    </w:lvl>
    <w:lvl w:ilvl="2">
      <w:start w:val="1"/>
      <w:numFmt w:val="decimal"/>
      <w:isLgl/>
      <w:lvlText w:val="%1.%2.%3"/>
      <w:lvlJc w:val="left"/>
      <w:pPr>
        <w:ind w:left="1900" w:hanging="1080"/>
      </w:pPr>
      <w:rPr>
        <w:rFonts w:hint="default"/>
      </w:rPr>
    </w:lvl>
    <w:lvl w:ilvl="3">
      <w:start w:val="1"/>
      <w:numFmt w:val="decimal"/>
      <w:isLgl/>
      <w:lvlText w:val="%1.%2.%3.%4"/>
      <w:lvlJc w:val="left"/>
      <w:pPr>
        <w:ind w:left="1900" w:hanging="1080"/>
      </w:pPr>
      <w:rPr>
        <w:rFonts w:hint="default"/>
      </w:rPr>
    </w:lvl>
    <w:lvl w:ilvl="4">
      <w:start w:val="1"/>
      <w:numFmt w:val="decimal"/>
      <w:isLgl/>
      <w:lvlText w:val="%1.%2.%3.%4.%5"/>
      <w:lvlJc w:val="left"/>
      <w:pPr>
        <w:ind w:left="2260" w:hanging="1440"/>
      </w:pPr>
      <w:rPr>
        <w:rFonts w:hint="default"/>
      </w:rPr>
    </w:lvl>
    <w:lvl w:ilvl="5">
      <w:start w:val="1"/>
      <w:numFmt w:val="decimal"/>
      <w:isLgl/>
      <w:lvlText w:val="%1.%2.%3.%4.%5.%6"/>
      <w:lvlJc w:val="left"/>
      <w:pPr>
        <w:ind w:left="2620" w:hanging="1800"/>
      </w:pPr>
      <w:rPr>
        <w:rFonts w:hint="default"/>
      </w:rPr>
    </w:lvl>
    <w:lvl w:ilvl="6">
      <w:start w:val="1"/>
      <w:numFmt w:val="decimal"/>
      <w:isLgl/>
      <w:lvlText w:val="%1.%2.%3.%4.%5.%6.%7"/>
      <w:lvlJc w:val="left"/>
      <w:pPr>
        <w:ind w:left="2980" w:hanging="2160"/>
      </w:pPr>
      <w:rPr>
        <w:rFonts w:hint="default"/>
      </w:rPr>
    </w:lvl>
    <w:lvl w:ilvl="7">
      <w:start w:val="1"/>
      <w:numFmt w:val="decimal"/>
      <w:isLgl/>
      <w:lvlText w:val="%1.%2.%3.%4.%5.%6.%7.%8"/>
      <w:lvlJc w:val="left"/>
      <w:pPr>
        <w:ind w:left="2980" w:hanging="2160"/>
      </w:pPr>
      <w:rPr>
        <w:rFonts w:hint="default"/>
      </w:rPr>
    </w:lvl>
    <w:lvl w:ilvl="8">
      <w:start w:val="1"/>
      <w:numFmt w:val="decimal"/>
      <w:isLgl/>
      <w:lvlText w:val="%1.%2.%3.%4.%5.%6.%7.%8.%9"/>
      <w:lvlJc w:val="left"/>
      <w:pPr>
        <w:ind w:left="3340" w:hanging="2520"/>
      </w:pPr>
      <w:rPr>
        <w:rFonts w:hint="default"/>
      </w:rPr>
    </w:lvl>
  </w:abstractNum>
  <w:abstractNum w:abstractNumId="34">
    <w:nsid w:val="131241FE"/>
    <w:multiLevelType w:val="hybridMultilevel"/>
    <w:tmpl w:val="C5303E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4535AA1"/>
    <w:multiLevelType w:val="hybridMultilevel"/>
    <w:tmpl w:val="6F04615E"/>
    <w:lvl w:ilvl="0" w:tplc="0409000F">
      <w:start w:val="1"/>
      <w:numFmt w:val="decimal"/>
      <w:lvlText w:val="%1."/>
      <w:lvlJc w:val="left"/>
      <w:pPr>
        <w:ind w:left="720" w:hanging="360"/>
      </w:pPr>
      <w:rPr>
        <w:rFonts w:hint="default"/>
      </w:rPr>
    </w:lvl>
    <w:lvl w:ilvl="1" w:tplc="74B822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BC1D33"/>
    <w:multiLevelType w:val="multilevel"/>
    <w:tmpl w:val="87AC3E50"/>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157846C8"/>
    <w:multiLevelType w:val="hybridMultilevel"/>
    <w:tmpl w:val="603067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62C5A81"/>
    <w:multiLevelType w:val="hybridMultilevel"/>
    <w:tmpl w:val="8B54BB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7652A92"/>
    <w:multiLevelType w:val="hybridMultilevel"/>
    <w:tmpl w:val="6172B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7A12ACB"/>
    <w:multiLevelType w:val="hybridMultilevel"/>
    <w:tmpl w:val="CB90FE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BB1B99"/>
    <w:multiLevelType w:val="hybridMultilevel"/>
    <w:tmpl w:val="76180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18202871"/>
    <w:multiLevelType w:val="hybridMultilevel"/>
    <w:tmpl w:val="883042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7C12C7"/>
    <w:multiLevelType w:val="multilevel"/>
    <w:tmpl w:val="340E8DC4"/>
    <w:lvl w:ilvl="0">
      <w:start w:val="1"/>
      <w:numFmt w:val="decimal"/>
      <w:lvlText w:val="%1."/>
      <w:lvlJc w:val="left"/>
      <w:pPr>
        <w:ind w:left="720" w:hanging="360"/>
      </w:pPr>
      <w:rPr>
        <w:rFonts w:hint="default"/>
      </w:rPr>
    </w:lvl>
    <w:lvl w:ilvl="1">
      <w:start w:val="4"/>
      <w:numFmt w:val="decimal"/>
      <w:isLgl/>
      <w:lvlText w:val="%1.%2"/>
      <w:lvlJc w:val="left"/>
      <w:pPr>
        <w:ind w:left="1580" w:hanging="810"/>
      </w:pPr>
      <w:rPr>
        <w:rFonts w:hint="default"/>
      </w:rPr>
    </w:lvl>
    <w:lvl w:ilvl="2">
      <w:start w:val="1"/>
      <w:numFmt w:val="decimal"/>
      <w:isLgl/>
      <w:lvlText w:val="%1.%2.%3"/>
      <w:lvlJc w:val="left"/>
      <w:pPr>
        <w:ind w:left="1990" w:hanging="81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800" w:hanging="2160"/>
      </w:pPr>
      <w:rPr>
        <w:rFonts w:hint="default"/>
      </w:rPr>
    </w:lvl>
  </w:abstractNum>
  <w:abstractNum w:abstractNumId="44">
    <w:nsid w:val="198E2412"/>
    <w:multiLevelType w:val="hybridMultilevel"/>
    <w:tmpl w:val="1A8CE2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A195EBC"/>
    <w:multiLevelType w:val="hybridMultilevel"/>
    <w:tmpl w:val="2334C4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BC47154"/>
    <w:multiLevelType w:val="hybridMultilevel"/>
    <w:tmpl w:val="C1DC9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1D590483"/>
    <w:multiLevelType w:val="hybridMultilevel"/>
    <w:tmpl w:val="9B7C8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D847FD8"/>
    <w:multiLevelType w:val="hybridMultilevel"/>
    <w:tmpl w:val="A66E524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DEC0AF0"/>
    <w:multiLevelType w:val="hybridMultilevel"/>
    <w:tmpl w:val="82D0DF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6F4A61"/>
    <w:multiLevelType w:val="hybridMultilevel"/>
    <w:tmpl w:val="4222A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EE02979"/>
    <w:multiLevelType w:val="hybridMultilevel"/>
    <w:tmpl w:val="93F80F7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2">
    <w:nsid w:val="1F983165"/>
    <w:multiLevelType w:val="hybridMultilevel"/>
    <w:tmpl w:val="1BB2E54C"/>
    <w:lvl w:ilvl="0" w:tplc="04090011">
      <w:start w:val="1"/>
      <w:numFmt w:val="decimal"/>
      <w:lvlText w:val="%1)"/>
      <w:lvlJc w:val="left"/>
      <w:pPr>
        <w:ind w:left="1211"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nsid w:val="1FBB0731"/>
    <w:multiLevelType w:val="hybridMultilevel"/>
    <w:tmpl w:val="39001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022159"/>
    <w:multiLevelType w:val="hybridMultilevel"/>
    <w:tmpl w:val="2C46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075908"/>
    <w:multiLevelType w:val="hybridMultilevel"/>
    <w:tmpl w:val="B5DEA55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20620ED1"/>
    <w:multiLevelType w:val="hybridMultilevel"/>
    <w:tmpl w:val="41B8A95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219F79EE"/>
    <w:multiLevelType w:val="hybridMultilevel"/>
    <w:tmpl w:val="DD48A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47306E"/>
    <w:multiLevelType w:val="hybridMultilevel"/>
    <w:tmpl w:val="4FD04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606A2D"/>
    <w:multiLevelType w:val="hybridMultilevel"/>
    <w:tmpl w:val="1CC2A126"/>
    <w:lvl w:ilvl="0" w:tplc="0409000F">
      <w:start w:val="1"/>
      <w:numFmt w:val="decimal"/>
      <w:lvlText w:val="%1."/>
      <w:lvlJc w:val="left"/>
      <w:pPr>
        <w:ind w:left="695" w:hanging="360"/>
      </w:pPr>
    </w:lvl>
    <w:lvl w:ilvl="1" w:tplc="04090019">
      <w:start w:val="1"/>
      <w:numFmt w:val="lowerLetter"/>
      <w:lvlText w:val="%2."/>
      <w:lvlJc w:val="left"/>
      <w:pPr>
        <w:ind w:left="1415" w:hanging="360"/>
      </w:pPr>
    </w:lvl>
    <w:lvl w:ilvl="2" w:tplc="0409001B">
      <w:start w:val="1"/>
      <w:numFmt w:val="lowerRoman"/>
      <w:lvlText w:val="%3."/>
      <w:lvlJc w:val="right"/>
      <w:pPr>
        <w:ind w:left="2135" w:hanging="180"/>
      </w:pPr>
    </w:lvl>
    <w:lvl w:ilvl="3" w:tplc="0409000F">
      <w:start w:val="1"/>
      <w:numFmt w:val="decimal"/>
      <w:lvlText w:val="%4."/>
      <w:lvlJc w:val="left"/>
      <w:pPr>
        <w:ind w:left="2855" w:hanging="360"/>
      </w:pPr>
    </w:lvl>
    <w:lvl w:ilvl="4" w:tplc="04090019">
      <w:start w:val="1"/>
      <w:numFmt w:val="lowerLetter"/>
      <w:lvlText w:val="%5."/>
      <w:lvlJc w:val="left"/>
      <w:pPr>
        <w:ind w:left="3575" w:hanging="360"/>
      </w:pPr>
    </w:lvl>
    <w:lvl w:ilvl="5" w:tplc="0409001B">
      <w:start w:val="1"/>
      <w:numFmt w:val="lowerRoman"/>
      <w:lvlText w:val="%6."/>
      <w:lvlJc w:val="right"/>
      <w:pPr>
        <w:ind w:left="4295" w:hanging="180"/>
      </w:pPr>
    </w:lvl>
    <w:lvl w:ilvl="6" w:tplc="0409000F">
      <w:start w:val="1"/>
      <w:numFmt w:val="decimal"/>
      <w:lvlText w:val="%7."/>
      <w:lvlJc w:val="left"/>
      <w:pPr>
        <w:ind w:left="5015" w:hanging="360"/>
      </w:pPr>
    </w:lvl>
    <w:lvl w:ilvl="7" w:tplc="04090019">
      <w:start w:val="1"/>
      <w:numFmt w:val="lowerLetter"/>
      <w:lvlText w:val="%8."/>
      <w:lvlJc w:val="left"/>
      <w:pPr>
        <w:ind w:left="5735" w:hanging="360"/>
      </w:pPr>
    </w:lvl>
    <w:lvl w:ilvl="8" w:tplc="0409001B">
      <w:start w:val="1"/>
      <w:numFmt w:val="lowerRoman"/>
      <w:lvlText w:val="%9."/>
      <w:lvlJc w:val="right"/>
      <w:pPr>
        <w:ind w:left="6455" w:hanging="180"/>
      </w:pPr>
    </w:lvl>
  </w:abstractNum>
  <w:abstractNum w:abstractNumId="60">
    <w:nsid w:val="22815D49"/>
    <w:multiLevelType w:val="hybridMultilevel"/>
    <w:tmpl w:val="E7764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22A84539"/>
    <w:multiLevelType w:val="hybridMultilevel"/>
    <w:tmpl w:val="9888366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244C2CE4"/>
    <w:multiLevelType w:val="hybridMultilevel"/>
    <w:tmpl w:val="5E766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48665E4"/>
    <w:multiLevelType w:val="multilevel"/>
    <w:tmpl w:val="1F4AAA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nsid w:val="24980F51"/>
    <w:multiLevelType w:val="hybridMultilevel"/>
    <w:tmpl w:val="92FC5F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5">
    <w:nsid w:val="24F15DF4"/>
    <w:multiLevelType w:val="hybridMultilevel"/>
    <w:tmpl w:val="353CB1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50566FA"/>
    <w:multiLevelType w:val="hybridMultilevel"/>
    <w:tmpl w:val="B6603672"/>
    <w:lvl w:ilvl="0" w:tplc="04090019">
      <w:start w:val="1"/>
      <w:numFmt w:val="lowerLetter"/>
      <w:lvlText w:val="%1."/>
      <w:lvlJc w:val="left"/>
      <w:pPr>
        <w:ind w:left="1211" w:hanging="360"/>
      </w:p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nsid w:val="253F2C60"/>
    <w:multiLevelType w:val="hybridMultilevel"/>
    <w:tmpl w:val="38185DB6"/>
    <w:lvl w:ilvl="0" w:tplc="04090019">
      <w:start w:val="1"/>
      <w:numFmt w:val="lowerLetter"/>
      <w:lvlText w:val="%1."/>
      <w:lvlJc w:val="left"/>
      <w:pPr>
        <w:ind w:left="1473" w:hanging="360"/>
      </w:pPr>
    </w:lvl>
    <w:lvl w:ilvl="1" w:tplc="04090019">
      <w:start w:val="1"/>
      <w:numFmt w:val="lowerLetter"/>
      <w:lvlText w:val="%2."/>
      <w:lvlJc w:val="left"/>
      <w:pPr>
        <w:ind w:left="2193" w:hanging="360"/>
      </w:pPr>
    </w:lvl>
    <w:lvl w:ilvl="2" w:tplc="0409001B">
      <w:start w:val="1"/>
      <w:numFmt w:val="lowerRoman"/>
      <w:lvlText w:val="%3."/>
      <w:lvlJc w:val="right"/>
      <w:pPr>
        <w:ind w:left="2913" w:hanging="180"/>
      </w:pPr>
    </w:lvl>
    <w:lvl w:ilvl="3" w:tplc="0409000F">
      <w:start w:val="1"/>
      <w:numFmt w:val="decimal"/>
      <w:lvlText w:val="%4."/>
      <w:lvlJc w:val="left"/>
      <w:pPr>
        <w:ind w:left="3633" w:hanging="360"/>
      </w:pPr>
    </w:lvl>
    <w:lvl w:ilvl="4" w:tplc="04090019">
      <w:start w:val="1"/>
      <w:numFmt w:val="lowerLetter"/>
      <w:lvlText w:val="%5."/>
      <w:lvlJc w:val="left"/>
      <w:pPr>
        <w:ind w:left="4353" w:hanging="360"/>
      </w:pPr>
    </w:lvl>
    <w:lvl w:ilvl="5" w:tplc="0409001B">
      <w:start w:val="1"/>
      <w:numFmt w:val="lowerRoman"/>
      <w:lvlText w:val="%6."/>
      <w:lvlJc w:val="right"/>
      <w:pPr>
        <w:ind w:left="5073" w:hanging="180"/>
      </w:pPr>
    </w:lvl>
    <w:lvl w:ilvl="6" w:tplc="0409000F">
      <w:start w:val="1"/>
      <w:numFmt w:val="decimal"/>
      <w:lvlText w:val="%7."/>
      <w:lvlJc w:val="left"/>
      <w:pPr>
        <w:ind w:left="5793" w:hanging="360"/>
      </w:pPr>
    </w:lvl>
    <w:lvl w:ilvl="7" w:tplc="04090019">
      <w:start w:val="1"/>
      <w:numFmt w:val="lowerLetter"/>
      <w:lvlText w:val="%8."/>
      <w:lvlJc w:val="left"/>
      <w:pPr>
        <w:ind w:left="6513" w:hanging="360"/>
      </w:pPr>
    </w:lvl>
    <w:lvl w:ilvl="8" w:tplc="0409001B">
      <w:start w:val="1"/>
      <w:numFmt w:val="lowerRoman"/>
      <w:lvlText w:val="%9."/>
      <w:lvlJc w:val="right"/>
      <w:pPr>
        <w:ind w:left="7233" w:hanging="180"/>
      </w:pPr>
    </w:lvl>
  </w:abstractNum>
  <w:abstractNum w:abstractNumId="68">
    <w:nsid w:val="254031F0"/>
    <w:multiLevelType w:val="hybridMultilevel"/>
    <w:tmpl w:val="D494AC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13A32D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76B5F3C"/>
    <w:multiLevelType w:val="hybridMultilevel"/>
    <w:tmpl w:val="87006D0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299165E6"/>
    <w:multiLevelType w:val="hybridMultilevel"/>
    <w:tmpl w:val="DDEC39D0"/>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AC53F9"/>
    <w:multiLevelType w:val="hybridMultilevel"/>
    <w:tmpl w:val="6BF63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2">
    <w:nsid w:val="29B52FD2"/>
    <w:multiLevelType w:val="hybridMultilevel"/>
    <w:tmpl w:val="77C07E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B0D458C"/>
    <w:multiLevelType w:val="hybridMultilevel"/>
    <w:tmpl w:val="AEB858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B3256DA"/>
    <w:multiLevelType w:val="hybridMultilevel"/>
    <w:tmpl w:val="BFD296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03EA86C">
      <w:start w:val="1"/>
      <w:numFmt w:val="bullet"/>
      <w:lvlText w:val=""/>
      <w:lvlJc w:val="left"/>
      <w:pPr>
        <w:ind w:left="2340" w:hanging="360"/>
      </w:pPr>
      <w:rPr>
        <w:rFonts w:ascii="Wingdings" w:eastAsiaTheme="minorHAnsi" w:hAnsi="Wingdings" w:cs="Times New Roman" w:hint="default"/>
      </w:rPr>
    </w:lvl>
    <w:lvl w:ilvl="3" w:tplc="BD5646D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C087C10"/>
    <w:multiLevelType w:val="hybridMultilevel"/>
    <w:tmpl w:val="7BB6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C2716FA"/>
    <w:multiLevelType w:val="hybridMultilevel"/>
    <w:tmpl w:val="41745F5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nsid w:val="2D473E81"/>
    <w:multiLevelType w:val="hybridMultilevel"/>
    <w:tmpl w:val="958A7B8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8">
    <w:nsid w:val="2D706DDA"/>
    <w:multiLevelType w:val="hybridMultilevel"/>
    <w:tmpl w:val="0F5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C81C1E"/>
    <w:multiLevelType w:val="hybridMultilevel"/>
    <w:tmpl w:val="ABF0C7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DF548A6"/>
    <w:multiLevelType w:val="multilevel"/>
    <w:tmpl w:val="E1F4E790"/>
    <w:lvl w:ilvl="0">
      <w:start w:val="1"/>
      <w:numFmt w:val="decimal"/>
      <w:lvlText w:val="%1."/>
      <w:lvlJc w:val="left"/>
      <w:pPr>
        <w:ind w:left="720" w:hanging="360"/>
      </w:pPr>
    </w:lvl>
    <w:lvl w:ilvl="1">
      <w:start w:val="2"/>
      <w:numFmt w:val="decimal"/>
      <w:isLgl/>
      <w:lvlText w:val="%1.%2"/>
      <w:lvlJc w:val="left"/>
      <w:pPr>
        <w:ind w:left="1310" w:hanging="720"/>
      </w:pPr>
      <w:rPr>
        <w:rFonts w:hint="default"/>
        <w:w w:val="105"/>
      </w:rPr>
    </w:lvl>
    <w:lvl w:ilvl="2">
      <w:start w:val="1"/>
      <w:numFmt w:val="decimal"/>
      <w:isLgl/>
      <w:lvlText w:val="%1.%2.%3"/>
      <w:lvlJc w:val="left"/>
      <w:pPr>
        <w:ind w:left="1900" w:hanging="1080"/>
      </w:pPr>
      <w:rPr>
        <w:rFonts w:hint="default"/>
        <w:w w:val="105"/>
      </w:rPr>
    </w:lvl>
    <w:lvl w:ilvl="3">
      <w:start w:val="1"/>
      <w:numFmt w:val="decimal"/>
      <w:isLgl/>
      <w:lvlText w:val="%1.%2.%3.%4"/>
      <w:lvlJc w:val="left"/>
      <w:pPr>
        <w:ind w:left="2130" w:hanging="1080"/>
      </w:pPr>
      <w:rPr>
        <w:rFonts w:hint="default"/>
        <w:w w:val="105"/>
      </w:rPr>
    </w:lvl>
    <w:lvl w:ilvl="4">
      <w:start w:val="1"/>
      <w:numFmt w:val="decimal"/>
      <w:isLgl/>
      <w:lvlText w:val="%1.%2.%3.%4.%5"/>
      <w:lvlJc w:val="left"/>
      <w:pPr>
        <w:ind w:left="2720" w:hanging="1440"/>
      </w:pPr>
      <w:rPr>
        <w:rFonts w:hint="default"/>
        <w:w w:val="105"/>
      </w:rPr>
    </w:lvl>
    <w:lvl w:ilvl="5">
      <w:start w:val="1"/>
      <w:numFmt w:val="decimal"/>
      <w:isLgl/>
      <w:lvlText w:val="%1.%2.%3.%4.%5.%6"/>
      <w:lvlJc w:val="left"/>
      <w:pPr>
        <w:ind w:left="3310" w:hanging="1800"/>
      </w:pPr>
      <w:rPr>
        <w:rFonts w:hint="default"/>
        <w:w w:val="105"/>
      </w:rPr>
    </w:lvl>
    <w:lvl w:ilvl="6">
      <w:start w:val="1"/>
      <w:numFmt w:val="decimal"/>
      <w:isLgl/>
      <w:lvlText w:val="%1.%2.%3.%4.%5.%6.%7"/>
      <w:lvlJc w:val="left"/>
      <w:pPr>
        <w:ind w:left="3900" w:hanging="2160"/>
      </w:pPr>
      <w:rPr>
        <w:rFonts w:hint="default"/>
        <w:w w:val="105"/>
      </w:rPr>
    </w:lvl>
    <w:lvl w:ilvl="7">
      <w:start w:val="1"/>
      <w:numFmt w:val="decimal"/>
      <w:isLgl/>
      <w:lvlText w:val="%1.%2.%3.%4.%5.%6.%7.%8"/>
      <w:lvlJc w:val="left"/>
      <w:pPr>
        <w:ind w:left="4130" w:hanging="2160"/>
      </w:pPr>
      <w:rPr>
        <w:rFonts w:hint="default"/>
        <w:w w:val="105"/>
      </w:rPr>
    </w:lvl>
    <w:lvl w:ilvl="8">
      <w:start w:val="1"/>
      <w:numFmt w:val="decimal"/>
      <w:isLgl/>
      <w:lvlText w:val="%1.%2.%3.%4.%5.%6.%7.%8.%9"/>
      <w:lvlJc w:val="left"/>
      <w:pPr>
        <w:ind w:left="4720" w:hanging="2520"/>
      </w:pPr>
      <w:rPr>
        <w:rFonts w:hint="default"/>
        <w:w w:val="105"/>
      </w:rPr>
    </w:lvl>
  </w:abstractNum>
  <w:abstractNum w:abstractNumId="81">
    <w:nsid w:val="2E8C5DAC"/>
    <w:multiLevelType w:val="hybridMultilevel"/>
    <w:tmpl w:val="D93E9BB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2">
    <w:nsid w:val="2F104048"/>
    <w:multiLevelType w:val="hybridMultilevel"/>
    <w:tmpl w:val="81D89D2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F94B660">
      <w:start w:val="1"/>
      <w:numFmt w:val="lowerLetter"/>
      <w:lvlText w:val="%3."/>
      <w:lvlJc w:val="left"/>
      <w:pPr>
        <w:ind w:left="2835" w:hanging="85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F2B51D7"/>
    <w:multiLevelType w:val="hybridMultilevel"/>
    <w:tmpl w:val="E2161E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0097D99"/>
    <w:multiLevelType w:val="hybridMultilevel"/>
    <w:tmpl w:val="2F3A3C68"/>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5">
    <w:nsid w:val="304E65BE"/>
    <w:multiLevelType w:val="hybridMultilevel"/>
    <w:tmpl w:val="E94A6578"/>
    <w:lvl w:ilvl="0" w:tplc="04090019">
      <w:start w:val="1"/>
      <w:numFmt w:val="lowerLetter"/>
      <w:lvlText w:val="%1."/>
      <w:lvlJc w:val="left"/>
      <w:pPr>
        <w:ind w:left="1473"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30905057"/>
    <w:multiLevelType w:val="hybridMultilevel"/>
    <w:tmpl w:val="C366BC94"/>
    <w:lvl w:ilvl="0" w:tplc="6284E09C">
      <w:start w:val="1"/>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30D40440"/>
    <w:multiLevelType w:val="hybridMultilevel"/>
    <w:tmpl w:val="0F8CBE7C"/>
    <w:lvl w:ilvl="0" w:tplc="0409000F">
      <w:start w:val="1"/>
      <w:numFmt w:val="decimal"/>
      <w:lvlText w:val="%1."/>
      <w:lvlJc w:val="left"/>
      <w:pPr>
        <w:ind w:left="720" w:hanging="360"/>
      </w:pPr>
    </w:lvl>
    <w:lvl w:ilvl="1" w:tplc="18EEAB46">
      <w:start w:val="1"/>
      <w:numFmt w:val="decimal"/>
      <w:lvlText w:val="%2)"/>
      <w:lvlJc w:val="left"/>
      <w:pPr>
        <w:ind w:left="1440" w:hanging="360"/>
      </w:pPr>
      <w:rPr>
        <w:rFonts w:ascii="TrebuchetMS" w:hAnsi="TrebuchetMS" w:cs="TrebuchetMS" w:hint="default"/>
        <w:sz w:val="2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255260D"/>
    <w:multiLevelType w:val="hybridMultilevel"/>
    <w:tmpl w:val="07A8F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2C9790B"/>
    <w:multiLevelType w:val="hybridMultilevel"/>
    <w:tmpl w:val="FB8011A4"/>
    <w:lvl w:ilvl="0" w:tplc="E1041A7C">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3267B87"/>
    <w:multiLevelType w:val="hybridMultilevel"/>
    <w:tmpl w:val="75C80E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41E1A1D"/>
    <w:multiLevelType w:val="hybridMultilevel"/>
    <w:tmpl w:val="21AC459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2">
    <w:nsid w:val="353B5DE4"/>
    <w:multiLevelType w:val="hybridMultilevel"/>
    <w:tmpl w:val="5C301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373A6639"/>
    <w:multiLevelType w:val="hybridMultilevel"/>
    <w:tmpl w:val="B226D99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94">
    <w:nsid w:val="37736BEC"/>
    <w:multiLevelType w:val="hybridMultilevel"/>
    <w:tmpl w:val="3514B67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8EA3B60"/>
    <w:multiLevelType w:val="hybridMultilevel"/>
    <w:tmpl w:val="5650C158"/>
    <w:lvl w:ilvl="0" w:tplc="051AFE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nsid w:val="394B2DEA"/>
    <w:multiLevelType w:val="hybridMultilevel"/>
    <w:tmpl w:val="719CE4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BCF3DB9"/>
    <w:multiLevelType w:val="hybridMultilevel"/>
    <w:tmpl w:val="31E69D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D192669"/>
    <w:multiLevelType w:val="hybridMultilevel"/>
    <w:tmpl w:val="9E92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7C62F5"/>
    <w:multiLevelType w:val="hybridMultilevel"/>
    <w:tmpl w:val="34F2A67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3EB44B63"/>
    <w:multiLevelType w:val="hybridMultilevel"/>
    <w:tmpl w:val="AADC265A"/>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1">
    <w:nsid w:val="3EB72A7A"/>
    <w:multiLevelType w:val="hybridMultilevel"/>
    <w:tmpl w:val="A8344CE4"/>
    <w:lvl w:ilvl="0" w:tplc="04090019">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1A04C5"/>
    <w:multiLevelType w:val="hybridMultilevel"/>
    <w:tmpl w:val="57829C6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nsid w:val="3F5C6F90"/>
    <w:multiLevelType w:val="hybridMultilevel"/>
    <w:tmpl w:val="36CA2F62"/>
    <w:lvl w:ilvl="0" w:tplc="9E06F884">
      <w:start w:val="3"/>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3FB4227D"/>
    <w:multiLevelType w:val="hybridMultilevel"/>
    <w:tmpl w:val="7FBE2E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019375A"/>
    <w:multiLevelType w:val="hybridMultilevel"/>
    <w:tmpl w:val="A08A4E92"/>
    <w:lvl w:ilvl="0" w:tplc="04090019">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6">
    <w:nsid w:val="42BA0A3D"/>
    <w:multiLevelType w:val="hybridMultilevel"/>
    <w:tmpl w:val="5E649A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7">
    <w:nsid w:val="42BC637E"/>
    <w:multiLevelType w:val="hybridMultilevel"/>
    <w:tmpl w:val="3C423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30556EC"/>
    <w:multiLevelType w:val="hybridMultilevel"/>
    <w:tmpl w:val="A2A4FAD8"/>
    <w:lvl w:ilvl="0" w:tplc="04090011">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nsid w:val="434C04A5"/>
    <w:multiLevelType w:val="hybridMultilevel"/>
    <w:tmpl w:val="9DF09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4250519"/>
    <w:multiLevelType w:val="hybridMultilevel"/>
    <w:tmpl w:val="A2E49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5905D77"/>
    <w:multiLevelType w:val="hybridMultilevel"/>
    <w:tmpl w:val="CB2CD6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2">
    <w:nsid w:val="48202572"/>
    <w:multiLevelType w:val="hybridMultilevel"/>
    <w:tmpl w:val="74CE7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83A1BA4"/>
    <w:multiLevelType w:val="hybridMultilevel"/>
    <w:tmpl w:val="44AA8F5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4">
    <w:nsid w:val="4840089E"/>
    <w:multiLevelType w:val="hybridMultilevel"/>
    <w:tmpl w:val="7D826E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4A392450"/>
    <w:multiLevelType w:val="hybridMultilevel"/>
    <w:tmpl w:val="6F94F522"/>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nsid w:val="4AF42A0D"/>
    <w:multiLevelType w:val="hybridMultilevel"/>
    <w:tmpl w:val="C89212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C45A62"/>
    <w:multiLevelType w:val="hybridMultilevel"/>
    <w:tmpl w:val="691E0ADE"/>
    <w:lvl w:ilvl="0" w:tplc="BAF834E0">
      <w:start w:val="1"/>
      <w:numFmt w:val="lowerLetter"/>
      <w:lvlText w:val="%1."/>
      <w:lvlJc w:val="left"/>
      <w:pPr>
        <w:ind w:left="1080" w:hanging="360"/>
      </w:pPr>
    </w:lvl>
    <w:lvl w:ilvl="1" w:tplc="55AE88C8">
      <w:numFmt w:val="bullet"/>
      <w:lvlText w:val="•"/>
      <w:lvlJc w:val="left"/>
      <w:pPr>
        <w:ind w:left="2160" w:hanging="720"/>
      </w:pPr>
      <w:rPr>
        <w:rFonts w:ascii="Times New Roman" w:eastAsiaTheme="minorHAnsi" w:hAnsi="Times New Roman" w:cs="Times New Roman" w:hint="default"/>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nsid w:val="4DC41E28"/>
    <w:multiLevelType w:val="hybridMultilevel"/>
    <w:tmpl w:val="15DE2E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ED57911"/>
    <w:multiLevelType w:val="hybridMultilevel"/>
    <w:tmpl w:val="AB58E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4F10542C"/>
    <w:multiLevelType w:val="hybridMultilevel"/>
    <w:tmpl w:val="ACA8187E"/>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0D1302B"/>
    <w:multiLevelType w:val="hybridMultilevel"/>
    <w:tmpl w:val="3388752C"/>
    <w:lvl w:ilvl="0" w:tplc="04090011">
      <w:start w:val="1"/>
      <w:numFmt w:val="decimal"/>
      <w:lvlText w:val="%1)"/>
      <w:lvlJc w:val="left"/>
      <w:pPr>
        <w:ind w:left="2160" w:hanging="360"/>
      </w:pPr>
    </w:lvl>
    <w:lvl w:ilvl="1" w:tplc="48090019">
      <w:start w:val="1"/>
      <w:numFmt w:val="lowerLetter"/>
      <w:lvlText w:val="%2."/>
      <w:lvlJc w:val="left"/>
      <w:pPr>
        <w:ind w:left="2880" w:hanging="360"/>
      </w:pPr>
    </w:lvl>
    <w:lvl w:ilvl="2" w:tplc="4809001B">
      <w:start w:val="1"/>
      <w:numFmt w:val="lowerRoman"/>
      <w:lvlText w:val="%3."/>
      <w:lvlJc w:val="right"/>
      <w:pPr>
        <w:ind w:left="3600" w:hanging="180"/>
      </w:pPr>
    </w:lvl>
    <w:lvl w:ilvl="3" w:tplc="4809000F">
      <w:start w:val="1"/>
      <w:numFmt w:val="decimal"/>
      <w:lvlText w:val="%4."/>
      <w:lvlJc w:val="left"/>
      <w:pPr>
        <w:ind w:left="4320" w:hanging="360"/>
      </w:pPr>
    </w:lvl>
    <w:lvl w:ilvl="4" w:tplc="48090019">
      <w:start w:val="1"/>
      <w:numFmt w:val="lowerLetter"/>
      <w:lvlText w:val="%5."/>
      <w:lvlJc w:val="left"/>
      <w:pPr>
        <w:ind w:left="5040" w:hanging="360"/>
      </w:pPr>
    </w:lvl>
    <w:lvl w:ilvl="5" w:tplc="4809001B">
      <w:start w:val="1"/>
      <w:numFmt w:val="lowerRoman"/>
      <w:lvlText w:val="%6."/>
      <w:lvlJc w:val="right"/>
      <w:pPr>
        <w:ind w:left="5760" w:hanging="180"/>
      </w:pPr>
    </w:lvl>
    <w:lvl w:ilvl="6" w:tplc="4809000F">
      <w:start w:val="1"/>
      <w:numFmt w:val="decimal"/>
      <w:lvlText w:val="%7."/>
      <w:lvlJc w:val="left"/>
      <w:pPr>
        <w:ind w:left="6480" w:hanging="360"/>
      </w:pPr>
    </w:lvl>
    <w:lvl w:ilvl="7" w:tplc="48090019">
      <w:start w:val="1"/>
      <w:numFmt w:val="lowerLetter"/>
      <w:lvlText w:val="%8."/>
      <w:lvlJc w:val="left"/>
      <w:pPr>
        <w:ind w:left="7200" w:hanging="360"/>
      </w:pPr>
    </w:lvl>
    <w:lvl w:ilvl="8" w:tplc="4809001B">
      <w:start w:val="1"/>
      <w:numFmt w:val="lowerRoman"/>
      <w:lvlText w:val="%9."/>
      <w:lvlJc w:val="right"/>
      <w:pPr>
        <w:ind w:left="7920" w:hanging="180"/>
      </w:pPr>
    </w:lvl>
  </w:abstractNum>
  <w:abstractNum w:abstractNumId="122">
    <w:nsid w:val="517A08A2"/>
    <w:multiLevelType w:val="hybridMultilevel"/>
    <w:tmpl w:val="D54C6E16"/>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3">
    <w:nsid w:val="51963279"/>
    <w:multiLevelType w:val="hybridMultilevel"/>
    <w:tmpl w:val="0172E1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4">
    <w:nsid w:val="55155E10"/>
    <w:multiLevelType w:val="hybridMultilevel"/>
    <w:tmpl w:val="A5B212E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62F0B51"/>
    <w:multiLevelType w:val="hybridMultilevel"/>
    <w:tmpl w:val="F2403458"/>
    <w:lvl w:ilvl="0" w:tplc="813C4E26">
      <w:start w:val="1"/>
      <w:numFmt w:val="decimal"/>
      <w:lvlText w:val="%1)"/>
      <w:lvlJc w:val="left"/>
      <w:pPr>
        <w:ind w:left="1440" w:hanging="360"/>
      </w:pPr>
      <w:rPr>
        <w:b w:val="0"/>
        <w:i w:val="0"/>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26">
    <w:nsid w:val="564E4133"/>
    <w:multiLevelType w:val="hybridMultilevel"/>
    <w:tmpl w:val="E0EA2856"/>
    <w:lvl w:ilvl="0" w:tplc="04090015">
      <w:start w:val="1"/>
      <w:numFmt w:val="upperLetter"/>
      <w:lvlText w:val="%1."/>
      <w:lvlJc w:val="left"/>
      <w:pPr>
        <w:ind w:left="1540" w:hanging="360"/>
      </w:pPr>
    </w:lvl>
    <w:lvl w:ilvl="1" w:tplc="04090019" w:tentative="1">
      <w:start w:val="1"/>
      <w:numFmt w:val="lowerLetter"/>
      <w:lvlText w:val="%2."/>
      <w:lvlJc w:val="left"/>
      <w:pPr>
        <w:ind w:left="2260" w:hanging="360"/>
      </w:pPr>
    </w:lvl>
    <w:lvl w:ilvl="2" w:tplc="04090015">
      <w:start w:val="1"/>
      <w:numFmt w:val="upperLetter"/>
      <w:lvlText w:val="%3."/>
      <w:lvlJc w:val="left"/>
      <w:pPr>
        <w:ind w:left="2980" w:hanging="180"/>
      </w:pPr>
      <w:rPr>
        <w:rFonts w:hint="default"/>
      </w:r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7">
    <w:nsid w:val="570E029F"/>
    <w:multiLevelType w:val="hybridMultilevel"/>
    <w:tmpl w:val="7B0E32F0"/>
    <w:lvl w:ilvl="0" w:tplc="04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128">
    <w:nsid w:val="57272AB1"/>
    <w:multiLevelType w:val="hybridMultilevel"/>
    <w:tmpl w:val="F80C81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7E9403C"/>
    <w:multiLevelType w:val="hybridMultilevel"/>
    <w:tmpl w:val="2DE2A37E"/>
    <w:lvl w:ilvl="0" w:tplc="D4F0B6D2">
      <w:start w:val="1"/>
      <w:numFmt w:val="decimal"/>
      <w:lvlText w:val="%1."/>
      <w:lvlJc w:val="left"/>
      <w:pPr>
        <w:ind w:left="1800" w:hanging="360"/>
      </w:pPr>
      <w:rPr>
        <w:rFonts w:asciiTheme="majorBidi" w:hAnsiTheme="majorBidi" w:cstheme="majorBid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8C549FF"/>
    <w:multiLevelType w:val="hybridMultilevel"/>
    <w:tmpl w:val="FC0CF1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9F83D35"/>
    <w:multiLevelType w:val="hybridMultilevel"/>
    <w:tmpl w:val="9BEAF3AC"/>
    <w:lvl w:ilvl="0" w:tplc="5A5CE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A7873B4"/>
    <w:multiLevelType w:val="hybridMultilevel"/>
    <w:tmpl w:val="46E42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792BE5"/>
    <w:multiLevelType w:val="hybridMultilevel"/>
    <w:tmpl w:val="75E095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5B2015D2"/>
    <w:multiLevelType w:val="hybridMultilevel"/>
    <w:tmpl w:val="B00C55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B905D90"/>
    <w:multiLevelType w:val="hybridMultilevel"/>
    <w:tmpl w:val="5D841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C8C211F"/>
    <w:multiLevelType w:val="hybridMultilevel"/>
    <w:tmpl w:val="B3B26688"/>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D537102"/>
    <w:multiLevelType w:val="hybridMultilevel"/>
    <w:tmpl w:val="30B02E2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nsid w:val="5D8627ED"/>
    <w:multiLevelType w:val="hybridMultilevel"/>
    <w:tmpl w:val="71786F6A"/>
    <w:lvl w:ilvl="0" w:tplc="04090019">
      <w:start w:val="1"/>
      <w:numFmt w:val="lowerLetter"/>
      <w:lvlText w:val="%1."/>
      <w:lvlJc w:val="left"/>
      <w:pPr>
        <w:ind w:left="1560" w:hanging="360"/>
      </w:pPr>
    </w:lvl>
    <w:lvl w:ilvl="1" w:tplc="515CC49C">
      <w:numFmt w:val="bullet"/>
      <w:lvlText w:val="-"/>
      <w:lvlJc w:val="left"/>
      <w:pPr>
        <w:ind w:left="3165" w:hanging="1245"/>
      </w:pPr>
      <w:rPr>
        <w:rFonts w:ascii="Tahoma" w:eastAsiaTheme="minorHAnsi" w:hAnsi="Tahoma" w:cs="Tahoma" w:hint="default"/>
      </w:r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9">
    <w:nsid w:val="5DB0711D"/>
    <w:multiLevelType w:val="hybridMultilevel"/>
    <w:tmpl w:val="475AD11E"/>
    <w:lvl w:ilvl="0" w:tplc="04090019">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0">
    <w:nsid w:val="5E1E672A"/>
    <w:multiLevelType w:val="hybridMultilevel"/>
    <w:tmpl w:val="147678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11">
      <w:start w:val="1"/>
      <w:numFmt w:val="decimal"/>
      <w:lvlText w:val="%4)"/>
      <w:lvlJc w:val="left"/>
      <w:pPr>
        <w:ind w:left="3960" w:hanging="360"/>
      </w:pPr>
      <w:rPr>
        <w:rFont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1">
    <w:nsid w:val="5E954743"/>
    <w:multiLevelType w:val="hybridMultilevel"/>
    <w:tmpl w:val="3CC6E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1F24EF6"/>
    <w:multiLevelType w:val="hybridMultilevel"/>
    <w:tmpl w:val="0BEE05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36E42EA"/>
    <w:multiLevelType w:val="hybridMultilevel"/>
    <w:tmpl w:val="9764481C"/>
    <w:lvl w:ilvl="0" w:tplc="04090019">
      <w:start w:val="1"/>
      <w:numFmt w:val="lowerLetter"/>
      <w:lvlText w:val="%1."/>
      <w:lvlJc w:val="left"/>
      <w:pPr>
        <w:ind w:left="1440" w:hanging="360"/>
      </w:pPr>
      <w:rPr>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4">
    <w:nsid w:val="64D6325E"/>
    <w:multiLevelType w:val="hybridMultilevel"/>
    <w:tmpl w:val="024A4448"/>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5">
    <w:nsid w:val="656B0357"/>
    <w:multiLevelType w:val="hybridMultilevel"/>
    <w:tmpl w:val="8140D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66842664"/>
    <w:multiLevelType w:val="hybridMultilevel"/>
    <w:tmpl w:val="20B655DA"/>
    <w:lvl w:ilvl="0" w:tplc="FEF6D2BA">
      <w:start w:val="1"/>
      <w:numFmt w:val="decimal"/>
      <w:lvlText w:val="%1."/>
      <w:lvlJc w:val="left"/>
      <w:pPr>
        <w:ind w:left="640" w:hanging="425"/>
        <w:jc w:val="right"/>
      </w:pPr>
      <w:rPr>
        <w:rFonts w:ascii="Carlito" w:eastAsia="Carlito" w:hAnsi="Carlito" w:cs="Carlito" w:hint="default"/>
        <w:w w:val="100"/>
        <w:sz w:val="22"/>
        <w:szCs w:val="22"/>
        <w:lang w:val="ms" w:eastAsia="en-US" w:bidi="ar-SA"/>
      </w:rPr>
    </w:lvl>
    <w:lvl w:ilvl="1" w:tplc="B8621952">
      <w:numFmt w:val="bullet"/>
      <w:lvlText w:val="•"/>
      <w:lvlJc w:val="left"/>
      <w:pPr>
        <w:ind w:left="2124" w:hanging="425"/>
      </w:pPr>
      <w:rPr>
        <w:rFonts w:hint="default"/>
        <w:lang w:val="ms" w:eastAsia="en-US" w:bidi="ar-SA"/>
      </w:rPr>
    </w:lvl>
    <w:lvl w:ilvl="2" w:tplc="9E7A596A">
      <w:numFmt w:val="bullet"/>
      <w:lvlText w:val="•"/>
      <w:lvlJc w:val="left"/>
      <w:pPr>
        <w:ind w:left="3608" w:hanging="425"/>
      </w:pPr>
      <w:rPr>
        <w:rFonts w:hint="default"/>
        <w:lang w:val="ms" w:eastAsia="en-US" w:bidi="ar-SA"/>
      </w:rPr>
    </w:lvl>
    <w:lvl w:ilvl="3" w:tplc="C87E2C50">
      <w:numFmt w:val="bullet"/>
      <w:lvlText w:val="•"/>
      <w:lvlJc w:val="left"/>
      <w:pPr>
        <w:ind w:left="5092" w:hanging="425"/>
      </w:pPr>
      <w:rPr>
        <w:rFonts w:hint="default"/>
        <w:lang w:val="ms" w:eastAsia="en-US" w:bidi="ar-SA"/>
      </w:rPr>
    </w:lvl>
    <w:lvl w:ilvl="4" w:tplc="4F62BB12">
      <w:numFmt w:val="bullet"/>
      <w:lvlText w:val="•"/>
      <w:lvlJc w:val="left"/>
      <w:pPr>
        <w:ind w:left="6576" w:hanging="425"/>
      </w:pPr>
      <w:rPr>
        <w:rFonts w:hint="default"/>
        <w:lang w:val="ms" w:eastAsia="en-US" w:bidi="ar-SA"/>
      </w:rPr>
    </w:lvl>
    <w:lvl w:ilvl="5" w:tplc="3E0E1112">
      <w:numFmt w:val="bullet"/>
      <w:lvlText w:val="•"/>
      <w:lvlJc w:val="left"/>
      <w:pPr>
        <w:ind w:left="8060" w:hanging="425"/>
      </w:pPr>
      <w:rPr>
        <w:rFonts w:hint="default"/>
        <w:lang w:val="ms" w:eastAsia="en-US" w:bidi="ar-SA"/>
      </w:rPr>
    </w:lvl>
    <w:lvl w:ilvl="6" w:tplc="37A2C24A">
      <w:numFmt w:val="bullet"/>
      <w:lvlText w:val="•"/>
      <w:lvlJc w:val="left"/>
      <w:pPr>
        <w:ind w:left="9544" w:hanging="425"/>
      </w:pPr>
      <w:rPr>
        <w:rFonts w:hint="default"/>
        <w:lang w:val="ms" w:eastAsia="en-US" w:bidi="ar-SA"/>
      </w:rPr>
    </w:lvl>
    <w:lvl w:ilvl="7" w:tplc="1E0E5676">
      <w:numFmt w:val="bullet"/>
      <w:lvlText w:val="•"/>
      <w:lvlJc w:val="left"/>
      <w:pPr>
        <w:ind w:left="11028" w:hanging="425"/>
      </w:pPr>
      <w:rPr>
        <w:rFonts w:hint="default"/>
        <w:lang w:val="ms" w:eastAsia="en-US" w:bidi="ar-SA"/>
      </w:rPr>
    </w:lvl>
    <w:lvl w:ilvl="8" w:tplc="4164E5A0">
      <w:numFmt w:val="bullet"/>
      <w:lvlText w:val="•"/>
      <w:lvlJc w:val="left"/>
      <w:pPr>
        <w:ind w:left="12512" w:hanging="425"/>
      </w:pPr>
      <w:rPr>
        <w:rFonts w:hint="default"/>
        <w:lang w:val="ms" w:eastAsia="en-US" w:bidi="ar-SA"/>
      </w:rPr>
    </w:lvl>
  </w:abstractNum>
  <w:abstractNum w:abstractNumId="147">
    <w:nsid w:val="67014E74"/>
    <w:multiLevelType w:val="hybridMultilevel"/>
    <w:tmpl w:val="F87068C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8">
    <w:nsid w:val="692C785F"/>
    <w:multiLevelType w:val="hybridMultilevel"/>
    <w:tmpl w:val="60C4948C"/>
    <w:lvl w:ilvl="0" w:tplc="48090015">
      <w:start w:val="1"/>
      <w:numFmt w:val="upperLetter"/>
      <w:lvlText w:val="%1."/>
      <w:lvlJc w:val="left"/>
      <w:pPr>
        <w:ind w:left="720" w:hanging="360"/>
      </w:pPr>
    </w:lvl>
    <w:lvl w:ilvl="1" w:tplc="48090019">
      <w:start w:val="1"/>
      <w:numFmt w:val="lowerLetter"/>
      <w:lvlText w:val="%2."/>
      <w:lvlJc w:val="left"/>
      <w:pPr>
        <w:ind w:left="1440" w:hanging="360"/>
      </w:pPr>
    </w:lvl>
    <w:lvl w:ilvl="2" w:tplc="0409000D">
      <w:start w:val="1"/>
      <w:numFmt w:val="bullet"/>
      <w:lvlText w:val=""/>
      <w:lvlJc w:val="left"/>
      <w:pPr>
        <w:ind w:left="2340" w:hanging="360"/>
      </w:pPr>
      <w:rPr>
        <w:rFonts w:ascii="Wingdings" w:hAnsi="Wingding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9">
    <w:nsid w:val="699F36D6"/>
    <w:multiLevelType w:val="hybridMultilevel"/>
    <w:tmpl w:val="B9BCD2E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50">
    <w:nsid w:val="6A09390F"/>
    <w:multiLevelType w:val="multilevel"/>
    <w:tmpl w:val="B85AF45C"/>
    <w:lvl w:ilvl="0">
      <w:start w:val="2"/>
      <w:numFmt w:val="decimal"/>
      <w:lvlText w:val="%1"/>
      <w:lvlJc w:val="left"/>
      <w:pPr>
        <w:ind w:left="820" w:hanging="720"/>
      </w:pPr>
      <w:rPr>
        <w:rFonts w:hint="default"/>
        <w:lang w:val="id" w:eastAsia="id" w:bidi="id"/>
      </w:rPr>
    </w:lvl>
    <w:lvl w:ilvl="1">
      <w:start w:val="1"/>
      <w:numFmt w:val="decimal"/>
      <w:lvlText w:val="%1.%2"/>
      <w:lvlJc w:val="left"/>
      <w:pPr>
        <w:ind w:left="820" w:hanging="720"/>
      </w:pPr>
      <w:rPr>
        <w:rFonts w:ascii="Gill Sans MT" w:eastAsia="Gill Sans MT" w:hAnsi="Gill Sans MT" w:cs="Gill Sans MT" w:hint="default"/>
        <w:b/>
        <w:bCs/>
        <w:i/>
        <w:spacing w:val="-1"/>
        <w:w w:val="101"/>
        <w:sz w:val="28"/>
        <w:szCs w:val="28"/>
        <w:lang w:val="id" w:eastAsia="id" w:bidi="id"/>
      </w:rPr>
    </w:lvl>
    <w:lvl w:ilvl="2">
      <w:start w:val="1"/>
      <w:numFmt w:val="lowerLetter"/>
      <w:lvlText w:val="%3."/>
      <w:lvlJc w:val="left"/>
      <w:pPr>
        <w:ind w:left="820" w:hanging="360"/>
      </w:pPr>
      <w:rPr>
        <w:rFonts w:hint="default"/>
        <w:i/>
        <w:spacing w:val="-1"/>
        <w:w w:val="94"/>
        <w:lang w:val="id" w:eastAsia="id" w:bidi="id"/>
      </w:rPr>
    </w:lvl>
    <w:lvl w:ilvl="3">
      <w:numFmt w:val="bullet"/>
      <w:lvlText w:val="•"/>
      <w:lvlJc w:val="left"/>
      <w:pPr>
        <w:ind w:left="3460" w:hanging="360"/>
      </w:pPr>
      <w:rPr>
        <w:rFonts w:hint="default"/>
        <w:lang w:val="id" w:eastAsia="id" w:bidi="id"/>
      </w:rPr>
    </w:lvl>
    <w:lvl w:ilvl="4">
      <w:numFmt w:val="bullet"/>
      <w:lvlText w:val="•"/>
      <w:lvlJc w:val="left"/>
      <w:pPr>
        <w:ind w:left="4340" w:hanging="360"/>
      </w:pPr>
      <w:rPr>
        <w:rFonts w:hint="default"/>
        <w:lang w:val="id" w:eastAsia="id" w:bidi="id"/>
      </w:rPr>
    </w:lvl>
    <w:lvl w:ilvl="5">
      <w:numFmt w:val="bullet"/>
      <w:lvlText w:val="•"/>
      <w:lvlJc w:val="left"/>
      <w:pPr>
        <w:ind w:left="5220" w:hanging="360"/>
      </w:pPr>
      <w:rPr>
        <w:rFonts w:hint="default"/>
        <w:lang w:val="id" w:eastAsia="id" w:bidi="id"/>
      </w:rPr>
    </w:lvl>
    <w:lvl w:ilvl="6">
      <w:numFmt w:val="bullet"/>
      <w:lvlText w:val="•"/>
      <w:lvlJc w:val="left"/>
      <w:pPr>
        <w:ind w:left="6100" w:hanging="360"/>
      </w:pPr>
      <w:rPr>
        <w:rFonts w:hint="default"/>
        <w:lang w:val="id" w:eastAsia="id" w:bidi="id"/>
      </w:rPr>
    </w:lvl>
    <w:lvl w:ilvl="7">
      <w:numFmt w:val="bullet"/>
      <w:lvlText w:val="•"/>
      <w:lvlJc w:val="left"/>
      <w:pPr>
        <w:ind w:left="6980" w:hanging="360"/>
      </w:pPr>
      <w:rPr>
        <w:rFonts w:hint="default"/>
        <w:lang w:val="id" w:eastAsia="id" w:bidi="id"/>
      </w:rPr>
    </w:lvl>
    <w:lvl w:ilvl="8">
      <w:numFmt w:val="bullet"/>
      <w:lvlText w:val="•"/>
      <w:lvlJc w:val="left"/>
      <w:pPr>
        <w:ind w:left="7860" w:hanging="360"/>
      </w:pPr>
      <w:rPr>
        <w:rFonts w:hint="default"/>
        <w:lang w:val="id" w:eastAsia="id" w:bidi="id"/>
      </w:rPr>
    </w:lvl>
  </w:abstractNum>
  <w:abstractNum w:abstractNumId="151">
    <w:nsid w:val="6A1327D4"/>
    <w:multiLevelType w:val="hybridMultilevel"/>
    <w:tmpl w:val="33D876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3C35B0"/>
    <w:multiLevelType w:val="hybridMultilevel"/>
    <w:tmpl w:val="AD62F58C"/>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F41593A"/>
    <w:multiLevelType w:val="hybridMultilevel"/>
    <w:tmpl w:val="88A48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55658E"/>
    <w:multiLevelType w:val="hybridMultilevel"/>
    <w:tmpl w:val="96D29E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6F795600"/>
    <w:multiLevelType w:val="hybridMultilevel"/>
    <w:tmpl w:val="08D888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FC2327A"/>
    <w:multiLevelType w:val="hybridMultilevel"/>
    <w:tmpl w:val="6734A2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FC70689"/>
    <w:multiLevelType w:val="hybridMultilevel"/>
    <w:tmpl w:val="EB107B8E"/>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8">
    <w:nsid w:val="6FD22AC8"/>
    <w:multiLevelType w:val="hybridMultilevel"/>
    <w:tmpl w:val="0876F3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9">
    <w:nsid w:val="707C1CAA"/>
    <w:multiLevelType w:val="hybridMultilevel"/>
    <w:tmpl w:val="EE7CA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13B3A0F"/>
    <w:multiLevelType w:val="hybridMultilevel"/>
    <w:tmpl w:val="0CF22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1">
    <w:nsid w:val="71DA13F2"/>
    <w:multiLevelType w:val="hybridMultilevel"/>
    <w:tmpl w:val="BF140D92"/>
    <w:lvl w:ilvl="0" w:tplc="E5347F42">
      <w:start w:val="1"/>
      <w:numFmt w:val="decimal"/>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71E51C56"/>
    <w:multiLevelType w:val="hybridMultilevel"/>
    <w:tmpl w:val="67A0E57E"/>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0F">
      <w:start w:val="1"/>
      <w:numFmt w:val="decimal"/>
      <w:lvlText w:val="%3."/>
      <w:lvlJc w:val="lef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63">
    <w:nsid w:val="72223FA7"/>
    <w:multiLevelType w:val="hybridMultilevel"/>
    <w:tmpl w:val="60449DB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4">
    <w:nsid w:val="726E3678"/>
    <w:multiLevelType w:val="hybridMultilevel"/>
    <w:tmpl w:val="CC1CEF3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5">
    <w:nsid w:val="729B7862"/>
    <w:multiLevelType w:val="hybridMultilevel"/>
    <w:tmpl w:val="3DE4A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2BC6456"/>
    <w:multiLevelType w:val="hybridMultilevel"/>
    <w:tmpl w:val="FA24F516"/>
    <w:lvl w:ilvl="0" w:tplc="0409000F">
      <w:start w:val="1"/>
      <w:numFmt w:val="decimal"/>
      <w:lvlText w:val="%1."/>
      <w:lvlJc w:val="left"/>
      <w:pPr>
        <w:ind w:left="1140" w:hanging="360"/>
      </w:pPr>
      <w:rPr>
        <w:rFont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7">
    <w:nsid w:val="72EB64A6"/>
    <w:multiLevelType w:val="hybridMultilevel"/>
    <w:tmpl w:val="ED0442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8">
    <w:nsid w:val="74A52891"/>
    <w:multiLevelType w:val="hybridMultilevel"/>
    <w:tmpl w:val="1CCC42F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75EA6C1B"/>
    <w:multiLevelType w:val="hybridMultilevel"/>
    <w:tmpl w:val="46B4FF1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0">
    <w:nsid w:val="76840ACC"/>
    <w:multiLevelType w:val="hybridMultilevel"/>
    <w:tmpl w:val="BABA29D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76E745AF"/>
    <w:multiLevelType w:val="hybridMultilevel"/>
    <w:tmpl w:val="00CE6026"/>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772D563B"/>
    <w:multiLevelType w:val="hybridMultilevel"/>
    <w:tmpl w:val="632E6C80"/>
    <w:lvl w:ilvl="0" w:tplc="CB6454E6">
      <w:start w:val="1"/>
      <w:numFmt w:val="lowerLetter"/>
      <w:lvlText w:val="%1."/>
      <w:lvlJc w:val="left"/>
      <w:pPr>
        <w:ind w:left="1440" w:hanging="360"/>
      </w:pPr>
      <w:rPr>
        <w:rFonts w:ascii="Times New Roman" w:eastAsiaTheme="minorHAnsi" w:hAnsi="Times New Roman" w:cs="Times New Roman"/>
        <w:b w:val="0"/>
        <w:bCs/>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start w:val="1"/>
      <w:numFmt w:val="bullet"/>
      <w:lvlText w:val=""/>
      <w:lvlJc w:val="left"/>
      <w:pPr>
        <w:ind w:left="3600" w:hanging="360"/>
      </w:pPr>
      <w:rPr>
        <w:rFonts w:ascii="Symbol" w:hAnsi="Symbol" w:hint="default"/>
      </w:rPr>
    </w:lvl>
    <w:lvl w:ilvl="4" w:tplc="48090003">
      <w:start w:val="1"/>
      <w:numFmt w:val="bullet"/>
      <w:lvlText w:val="o"/>
      <w:lvlJc w:val="left"/>
      <w:pPr>
        <w:ind w:left="4320" w:hanging="360"/>
      </w:pPr>
      <w:rPr>
        <w:rFonts w:ascii="Courier New" w:hAnsi="Courier New" w:cs="Courier New" w:hint="default"/>
      </w:rPr>
    </w:lvl>
    <w:lvl w:ilvl="5" w:tplc="48090005">
      <w:start w:val="1"/>
      <w:numFmt w:val="bullet"/>
      <w:lvlText w:val=""/>
      <w:lvlJc w:val="left"/>
      <w:pPr>
        <w:ind w:left="5040" w:hanging="360"/>
      </w:pPr>
      <w:rPr>
        <w:rFonts w:ascii="Wingdings" w:hAnsi="Wingdings" w:hint="default"/>
      </w:rPr>
    </w:lvl>
    <w:lvl w:ilvl="6" w:tplc="48090001">
      <w:start w:val="1"/>
      <w:numFmt w:val="bullet"/>
      <w:lvlText w:val=""/>
      <w:lvlJc w:val="left"/>
      <w:pPr>
        <w:ind w:left="5760" w:hanging="360"/>
      </w:pPr>
      <w:rPr>
        <w:rFonts w:ascii="Symbol" w:hAnsi="Symbol" w:hint="default"/>
      </w:rPr>
    </w:lvl>
    <w:lvl w:ilvl="7" w:tplc="48090003">
      <w:start w:val="1"/>
      <w:numFmt w:val="bullet"/>
      <w:lvlText w:val="o"/>
      <w:lvlJc w:val="left"/>
      <w:pPr>
        <w:ind w:left="6480" w:hanging="360"/>
      </w:pPr>
      <w:rPr>
        <w:rFonts w:ascii="Courier New" w:hAnsi="Courier New" w:cs="Courier New" w:hint="default"/>
      </w:rPr>
    </w:lvl>
    <w:lvl w:ilvl="8" w:tplc="48090005">
      <w:start w:val="1"/>
      <w:numFmt w:val="bullet"/>
      <w:lvlText w:val=""/>
      <w:lvlJc w:val="left"/>
      <w:pPr>
        <w:ind w:left="7200" w:hanging="360"/>
      </w:pPr>
      <w:rPr>
        <w:rFonts w:ascii="Wingdings" w:hAnsi="Wingdings" w:hint="default"/>
      </w:rPr>
    </w:lvl>
  </w:abstractNum>
  <w:abstractNum w:abstractNumId="173">
    <w:nsid w:val="788132AD"/>
    <w:multiLevelType w:val="hybridMultilevel"/>
    <w:tmpl w:val="B2224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A101945"/>
    <w:multiLevelType w:val="hybridMultilevel"/>
    <w:tmpl w:val="618C8C98"/>
    <w:lvl w:ilvl="0" w:tplc="39942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AA019F7"/>
    <w:multiLevelType w:val="hybridMultilevel"/>
    <w:tmpl w:val="90904E26"/>
    <w:lvl w:ilvl="0" w:tplc="AD8E8F4C">
      <w:start w:val="4"/>
      <w:numFmt w:val="decimal"/>
      <w:lvlText w:val="%1."/>
      <w:lvlJc w:val="left"/>
      <w:pPr>
        <w:ind w:left="6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nsid w:val="7C99422B"/>
    <w:multiLevelType w:val="multilevel"/>
    <w:tmpl w:val="839C8D3E"/>
    <w:lvl w:ilvl="0">
      <w:start w:val="1"/>
      <w:numFmt w:val="decimal"/>
      <w:lvlText w:val="%1."/>
      <w:lvlJc w:val="left"/>
      <w:pPr>
        <w:ind w:left="1571" w:hanging="360"/>
      </w:pPr>
    </w:lvl>
    <w:lvl w:ilvl="1">
      <w:start w:val="1"/>
      <w:numFmt w:val="decimal"/>
      <w:isLgl/>
      <w:lvlText w:val="%1.%2"/>
      <w:lvlJc w:val="left"/>
      <w:pPr>
        <w:ind w:left="1856" w:hanging="64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77">
    <w:nsid w:val="7D0928EF"/>
    <w:multiLevelType w:val="multilevel"/>
    <w:tmpl w:val="E5044E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8">
    <w:nsid w:val="7D377C1A"/>
    <w:multiLevelType w:val="hybridMultilevel"/>
    <w:tmpl w:val="BE96F072"/>
    <w:lvl w:ilvl="0" w:tplc="D3DAFBC6">
      <w:start w:val="1"/>
      <w:numFmt w:val="decimal"/>
      <w:lvlText w:val="%1."/>
      <w:lvlJc w:val="left"/>
      <w:pPr>
        <w:ind w:left="720" w:hanging="360"/>
      </w:pPr>
      <w:rPr>
        <w:b w:val="0"/>
        <w:i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9">
    <w:nsid w:val="7DCB21C2"/>
    <w:multiLevelType w:val="hybridMultilevel"/>
    <w:tmpl w:val="AA121B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EDB7751"/>
    <w:multiLevelType w:val="hybridMultilevel"/>
    <w:tmpl w:val="458C831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1">
    <w:nsid w:val="7F360BC1"/>
    <w:multiLevelType w:val="hybridMultilevel"/>
    <w:tmpl w:val="2FD6728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5"/>
  </w:num>
  <w:num w:numId="2">
    <w:abstractNumId w:val="108"/>
  </w:num>
  <w:num w:numId="3">
    <w:abstractNumId w:val="129"/>
  </w:num>
  <w:num w:numId="4">
    <w:abstractNumId w:val="52"/>
  </w:num>
  <w:num w:numId="5">
    <w:abstractNumId w:val="150"/>
  </w:num>
  <w:num w:numId="6">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2"/>
    <w:lvlOverride w:ilvl="0">
      <w:startOverride w:val="1"/>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1"/>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9"/>
  </w:num>
  <w:num w:numId="26">
    <w:abstractNumId w:val="70"/>
  </w:num>
  <w:num w:numId="27">
    <w:abstractNumId w:val="14"/>
  </w:num>
  <w:num w:numId="28">
    <w:abstractNumId w:val="69"/>
  </w:num>
  <w:num w:numId="29">
    <w:abstractNumId w:val="39"/>
  </w:num>
  <w:num w:numId="30">
    <w:abstractNumId w:val="173"/>
  </w:num>
  <w:num w:numId="31">
    <w:abstractNumId w:val="54"/>
  </w:num>
  <w:num w:numId="32">
    <w:abstractNumId w:val="55"/>
  </w:num>
  <w:num w:numId="33">
    <w:abstractNumId w:val="80"/>
  </w:num>
  <w:num w:numId="34">
    <w:abstractNumId w:val="169"/>
  </w:num>
  <w:num w:numId="35">
    <w:abstractNumId w:val="126"/>
  </w:num>
  <w:num w:numId="36">
    <w:abstractNumId w:val="43"/>
  </w:num>
  <w:num w:numId="37">
    <w:abstractNumId w:val="166"/>
  </w:num>
  <w:num w:numId="38">
    <w:abstractNumId w:val="110"/>
  </w:num>
  <w:num w:numId="39">
    <w:abstractNumId w:val="37"/>
  </w:num>
  <w:num w:numId="40">
    <w:abstractNumId w:val="115"/>
  </w:num>
  <w:num w:numId="41">
    <w:abstractNumId w:val="100"/>
  </w:num>
  <w:num w:numId="42">
    <w:abstractNumId w:val="163"/>
  </w:num>
  <w:num w:numId="43">
    <w:abstractNumId w:val="12"/>
  </w:num>
  <w:num w:numId="44">
    <w:abstractNumId w:val="3"/>
  </w:num>
  <w:num w:numId="45">
    <w:abstractNumId w:val="147"/>
  </w:num>
  <w:num w:numId="46">
    <w:abstractNumId w:val="99"/>
  </w:num>
  <w:num w:numId="47">
    <w:abstractNumId w:val="106"/>
  </w:num>
  <w:num w:numId="48">
    <w:abstractNumId w:val="138"/>
  </w:num>
  <w:num w:numId="49">
    <w:abstractNumId w:val="164"/>
  </w:num>
  <w:num w:numId="50">
    <w:abstractNumId w:val="105"/>
  </w:num>
  <w:num w:numId="51">
    <w:abstractNumId w:val="131"/>
  </w:num>
  <w:num w:numId="52">
    <w:abstractNumId w:val="119"/>
  </w:num>
  <w:num w:numId="53">
    <w:abstractNumId w:val="122"/>
  </w:num>
  <w:num w:numId="54">
    <w:abstractNumId w:val="111"/>
  </w:num>
  <w:num w:numId="55">
    <w:abstractNumId w:val="93"/>
  </w:num>
  <w:num w:numId="56">
    <w:abstractNumId w:val="5"/>
  </w:num>
  <w:num w:numId="57">
    <w:abstractNumId w:val="148"/>
  </w:num>
  <w:num w:numId="58">
    <w:abstractNumId w:val="127"/>
  </w:num>
  <w:num w:numId="59">
    <w:abstractNumId w:val="143"/>
  </w:num>
  <w:num w:numId="60">
    <w:abstractNumId w:val="67"/>
  </w:num>
  <w:num w:numId="61">
    <w:abstractNumId w:val="85"/>
  </w:num>
  <w:num w:numId="62">
    <w:abstractNumId w:val="65"/>
  </w:num>
  <w:num w:numId="63">
    <w:abstractNumId w:val="82"/>
  </w:num>
  <w:num w:numId="64">
    <w:abstractNumId w:val="160"/>
  </w:num>
  <w:num w:numId="65">
    <w:abstractNumId w:val="88"/>
  </w:num>
  <w:num w:numId="66">
    <w:abstractNumId w:val="177"/>
  </w:num>
  <w:num w:numId="67">
    <w:abstractNumId w:val="159"/>
  </w:num>
  <w:num w:numId="68">
    <w:abstractNumId w:val="63"/>
  </w:num>
  <w:num w:numId="69">
    <w:abstractNumId w:val="174"/>
  </w:num>
  <w:num w:numId="70">
    <w:abstractNumId w:val="38"/>
  </w:num>
  <w:num w:numId="71">
    <w:abstractNumId w:val="15"/>
  </w:num>
  <w:num w:numId="72">
    <w:abstractNumId w:val="4"/>
  </w:num>
  <w:num w:numId="73">
    <w:abstractNumId w:val="162"/>
  </w:num>
  <w:num w:numId="74">
    <w:abstractNumId w:val="20"/>
  </w:num>
  <w:num w:numId="75">
    <w:abstractNumId w:val="180"/>
  </w:num>
  <w:num w:numId="76">
    <w:abstractNumId w:val="66"/>
  </w:num>
  <w:num w:numId="77">
    <w:abstractNumId w:val="139"/>
  </w:num>
  <w:num w:numId="78">
    <w:abstractNumId w:val="58"/>
  </w:num>
  <w:num w:numId="79">
    <w:abstractNumId w:val="9"/>
  </w:num>
  <w:num w:numId="80">
    <w:abstractNumId w:val="179"/>
  </w:num>
  <w:num w:numId="81">
    <w:abstractNumId w:val="90"/>
  </w:num>
  <w:num w:numId="82">
    <w:abstractNumId w:val="24"/>
  </w:num>
  <w:num w:numId="83">
    <w:abstractNumId w:val="16"/>
  </w:num>
  <w:num w:numId="84">
    <w:abstractNumId w:val="149"/>
  </w:num>
  <w:num w:numId="85">
    <w:abstractNumId w:val="98"/>
  </w:num>
  <w:num w:numId="86">
    <w:abstractNumId w:val="130"/>
  </w:num>
  <w:num w:numId="87">
    <w:abstractNumId w:val="40"/>
  </w:num>
  <w:num w:numId="88">
    <w:abstractNumId w:val="68"/>
  </w:num>
  <w:num w:numId="89">
    <w:abstractNumId w:val="113"/>
  </w:num>
  <w:num w:numId="90">
    <w:abstractNumId w:val="116"/>
  </w:num>
  <w:num w:numId="91">
    <w:abstractNumId w:val="81"/>
  </w:num>
  <w:num w:numId="92">
    <w:abstractNumId w:val="168"/>
  </w:num>
  <w:num w:numId="93">
    <w:abstractNumId w:val="33"/>
  </w:num>
  <w:num w:numId="94">
    <w:abstractNumId w:val="135"/>
  </w:num>
  <w:num w:numId="95">
    <w:abstractNumId w:val="47"/>
  </w:num>
  <w:num w:numId="96">
    <w:abstractNumId w:val="74"/>
  </w:num>
  <w:num w:numId="97">
    <w:abstractNumId w:val="176"/>
  </w:num>
  <w:num w:numId="98">
    <w:abstractNumId w:val="96"/>
  </w:num>
  <w:num w:numId="99">
    <w:abstractNumId w:val="57"/>
  </w:num>
  <w:num w:numId="100">
    <w:abstractNumId w:val="49"/>
  </w:num>
  <w:num w:numId="101">
    <w:abstractNumId w:val="167"/>
  </w:num>
  <w:num w:numId="102">
    <w:abstractNumId w:val="34"/>
  </w:num>
  <w:num w:numId="103">
    <w:abstractNumId w:val="91"/>
  </w:num>
  <w:num w:numId="104">
    <w:abstractNumId w:val="13"/>
  </w:num>
  <w:num w:numId="105">
    <w:abstractNumId w:val="171"/>
  </w:num>
  <w:num w:numId="106">
    <w:abstractNumId w:val="137"/>
  </w:num>
  <w:num w:numId="107">
    <w:abstractNumId w:val="157"/>
  </w:num>
  <w:num w:numId="108">
    <w:abstractNumId w:val="61"/>
  </w:num>
  <w:num w:numId="109">
    <w:abstractNumId w:val="51"/>
  </w:num>
  <w:num w:numId="110">
    <w:abstractNumId w:val="123"/>
  </w:num>
  <w:num w:numId="111">
    <w:abstractNumId w:val="120"/>
  </w:num>
  <w:num w:numId="112">
    <w:abstractNumId w:val="31"/>
  </w:num>
  <w:num w:numId="113">
    <w:abstractNumId w:val="6"/>
  </w:num>
  <w:num w:numId="114">
    <w:abstractNumId w:val="56"/>
  </w:num>
  <w:num w:numId="115">
    <w:abstractNumId w:val="152"/>
  </w:num>
  <w:num w:numId="116">
    <w:abstractNumId w:val="29"/>
  </w:num>
  <w:num w:numId="117">
    <w:abstractNumId w:val="102"/>
  </w:num>
  <w:num w:numId="118">
    <w:abstractNumId w:val="48"/>
  </w:num>
  <w:num w:numId="119">
    <w:abstractNumId w:val="136"/>
  </w:num>
  <w:num w:numId="120">
    <w:abstractNumId w:val="72"/>
  </w:num>
  <w:num w:numId="121">
    <w:abstractNumId w:val="87"/>
  </w:num>
  <w:num w:numId="122">
    <w:abstractNumId w:val="104"/>
  </w:num>
  <w:num w:numId="123">
    <w:abstractNumId w:val="73"/>
  </w:num>
  <w:num w:numId="124">
    <w:abstractNumId w:val="25"/>
  </w:num>
  <w:num w:numId="125">
    <w:abstractNumId w:val="50"/>
  </w:num>
  <w:num w:numId="126">
    <w:abstractNumId w:val="77"/>
  </w:num>
  <w:num w:numId="127">
    <w:abstractNumId w:val="71"/>
  </w:num>
  <w:num w:numId="128">
    <w:abstractNumId w:val="140"/>
  </w:num>
  <w:num w:numId="129">
    <w:abstractNumId w:val="112"/>
  </w:num>
  <w:num w:numId="130">
    <w:abstractNumId w:val="158"/>
  </w:num>
  <w:num w:numId="131">
    <w:abstractNumId w:val="181"/>
  </w:num>
  <w:num w:numId="132">
    <w:abstractNumId w:val="76"/>
  </w:num>
  <w:num w:numId="133">
    <w:abstractNumId w:val="101"/>
  </w:num>
  <w:num w:numId="134">
    <w:abstractNumId w:val="156"/>
  </w:num>
  <w:num w:numId="135">
    <w:abstractNumId w:val="84"/>
  </w:num>
  <w:num w:numId="136">
    <w:abstractNumId w:val="142"/>
  </w:num>
  <w:num w:numId="137">
    <w:abstractNumId w:val="11"/>
  </w:num>
  <w:num w:numId="138">
    <w:abstractNumId w:val="28"/>
  </w:num>
  <w:num w:numId="139">
    <w:abstractNumId w:val="144"/>
  </w:num>
  <w:num w:numId="140">
    <w:abstractNumId w:val="107"/>
  </w:num>
  <w:num w:numId="141">
    <w:abstractNumId w:val="97"/>
  </w:num>
  <w:num w:numId="142">
    <w:abstractNumId w:val="45"/>
  </w:num>
  <w:num w:numId="143">
    <w:abstractNumId w:val="118"/>
  </w:num>
  <w:num w:numId="144">
    <w:abstractNumId w:val="7"/>
  </w:num>
  <w:num w:numId="145">
    <w:abstractNumId w:val="170"/>
  </w:num>
  <w:num w:numId="146">
    <w:abstractNumId w:val="1"/>
  </w:num>
  <w:num w:numId="147">
    <w:abstractNumId w:val="124"/>
  </w:num>
  <w:num w:numId="148">
    <w:abstractNumId w:val="21"/>
  </w:num>
  <w:num w:numId="149">
    <w:abstractNumId w:val="132"/>
  </w:num>
  <w:num w:numId="150">
    <w:abstractNumId w:val="10"/>
  </w:num>
  <w:num w:numId="151">
    <w:abstractNumId w:val="26"/>
  </w:num>
  <w:num w:numId="152">
    <w:abstractNumId w:val="64"/>
  </w:num>
  <w:num w:numId="153">
    <w:abstractNumId w:val="94"/>
  </w:num>
  <w:num w:numId="154">
    <w:abstractNumId w:val="154"/>
  </w:num>
  <w:num w:numId="155">
    <w:abstractNumId w:val="92"/>
  </w:num>
  <w:num w:numId="156">
    <w:abstractNumId w:val="44"/>
  </w:num>
  <w:num w:numId="157">
    <w:abstractNumId w:val="128"/>
  </w:num>
  <w:num w:numId="158">
    <w:abstractNumId w:val="32"/>
  </w:num>
  <w:num w:numId="159">
    <w:abstractNumId w:val="8"/>
  </w:num>
  <w:num w:numId="160">
    <w:abstractNumId w:val="42"/>
  </w:num>
  <w:num w:numId="161">
    <w:abstractNumId w:val="30"/>
  </w:num>
  <w:num w:numId="162">
    <w:abstractNumId w:val="53"/>
  </w:num>
  <w:num w:numId="163">
    <w:abstractNumId w:val="155"/>
  </w:num>
  <w:num w:numId="164">
    <w:abstractNumId w:val="165"/>
  </w:num>
  <w:num w:numId="165">
    <w:abstractNumId w:val="83"/>
  </w:num>
  <w:num w:numId="166">
    <w:abstractNumId w:val="153"/>
  </w:num>
  <w:num w:numId="167">
    <w:abstractNumId w:val="114"/>
  </w:num>
  <w:num w:numId="168">
    <w:abstractNumId w:val="79"/>
  </w:num>
  <w:num w:numId="169">
    <w:abstractNumId w:val="0"/>
  </w:num>
  <w:num w:numId="170">
    <w:abstractNumId w:val="151"/>
  </w:num>
  <w:num w:numId="171">
    <w:abstractNumId w:val="89"/>
  </w:num>
  <w:num w:numId="172">
    <w:abstractNumId w:val="141"/>
  </w:num>
  <w:num w:numId="173">
    <w:abstractNumId w:val="35"/>
  </w:num>
  <w:num w:numId="174">
    <w:abstractNumId w:val="62"/>
  </w:num>
  <w:num w:numId="175">
    <w:abstractNumId w:val="145"/>
  </w:num>
  <w:num w:numId="176">
    <w:abstractNumId w:val="134"/>
  </w:num>
  <w:num w:numId="177">
    <w:abstractNumId w:val="17"/>
  </w:num>
  <w:num w:numId="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78"/>
  </w:num>
  <w:num w:numId="180">
    <w:abstractNumId w:val="133"/>
  </w:num>
  <w:num w:numId="1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46"/>
  </w:num>
  <w:num w:numId="184">
    <w:abstractNumId w:val="4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5F"/>
    <w:rsid w:val="00014CE9"/>
    <w:rsid w:val="00027A0F"/>
    <w:rsid w:val="00032EE1"/>
    <w:rsid w:val="0004585E"/>
    <w:rsid w:val="000518F0"/>
    <w:rsid w:val="00053734"/>
    <w:rsid w:val="0006226C"/>
    <w:rsid w:val="0007231E"/>
    <w:rsid w:val="00087E14"/>
    <w:rsid w:val="000904CF"/>
    <w:rsid w:val="00092823"/>
    <w:rsid w:val="000B107F"/>
    <w:rsid w:val="000C2D9C"/>
    <w:rsid w:val="000C34E7"/>
    <w:rsid w:val="000D53A5"/>
    <w:rsid w:val="000E198F"/>
    <w:rsid w:val="000E28E6"/>
    <w:rsid w:val="001239A8"/>
    <w:rsid w:val="00127108"/>
    <w:rsid w:val="001363D3"/>
    <w:rsid w:val="0013653A"/>
    <w:rsid w:val="00137B0C"/>
    <w:rsid w:val="00146BB3"/>
    <w:rsid w:val="00147745"/>
    <w:rsid w:val="00147E39"/>
    <w:rsid w:val="00192475"/>
    <w:rsid w:val="00193E00"/>
    <w:rsid w:val="00195E4A"/>
    <w:rsid w:val="001969A6"/>
    <w:rsid w:val="001A3B21"/>
    <w:rsid w:val="001C07D3"/>
    <w:rsid w:val="001C2A4E"/>
    <w:rsid w:val="001C3AA8"/>
    <w:rsid w:val="001D23BF"/>
    <w:rsid w:val="001F2DC8"/>
    <w:rsid w:val="00206322"/>
    <w:rsid w:val="00214128"/>
    <w:rsid w:val="002177FF"/>
    <w:rsid w:val="0023532F"/>
    <w:rsid w:val="002472FB"/>
    <w:rsid w:val="00261501"/>
    <w:rsid w:val="00261A58"/>
    <w:rsid w:val="00266713"/>
    <w:rsid w:val="002718AA"/>
    <w:rsid w:val="002824ED"/>
    <w:rsid w:val="002860F1"/>
    <w:rsid w:val="002B0107"/>
    <w:rsid w:val="002E10CE"/>
    <w:rsid w:val="002F7328"/>
    <w:rsid w:val="003147B3"/>
    <w:rsid w:val="003264F6"/>
    <w:rsid w:val="003328B8"/>
    <w:rsid w:val="0034034A"/>
    <w:rsid w:val="00345B0D"/>
    <w:rsid w:val="0035215C"/>
    <w:rsid w:val="00354E9C"/>
    <w:rsid w:val="00360E8B"/>
    <w:rsid w:val="003617A7"/>
    <w:rsid w:val="00371027"/>
    <w:rsid w:val="00372751"/>
    <w:rsid w:val="00373029"/>
    <w:rsid w:val="003750BA"/>
    <w:rsid w:val="003906E0"/>
    <w:rsid w:val="00390B1B"/>
    <w:rsid w:val="00395B5F"/>
    <w:rsid w:val="003A7EEB"/>
    <w:rsid w:val="003B313C"/>
    <w:rsid w:val="003B45C3"/>
    <w:rsid w:val="003D2240"/>
    <w:rsid w:val="003E05D5"/>
    <w:rsid w:val="003F18B7"/>
    <w:rsid w:val="0041534C"/>
    <w:rsid w:val="0042262B"/>
    <w:rsid w:val="00425E41"/>
    <w:rsid w:val="00431EFB"/>
    <w:rsid w:val="00434C40"/>
    <w:rsid w:val="00435073"/>
    <w:rsid w:val="0045284A"/>
    <w:rsid w:val="00453173"/>
    <w:rsid w:val="004707B4"/>
    <w:rsid w:val="00473A4B"/>
    <w:rsid w:val="00476B4B"/>
    <w:rsid w:val="00481B85"/>
    <w:rsid w:val="00497321"/>
    <w:rsid w:val="004A4893"/>
    <w:rsid w:val="004C055A"/>
    <w:rsid w:val="004C6EC1"/>
    <w:rsid w:val="004E7F77"/>
    <w:rsid w:val="00521001"/>
    <w:rsid w:val="00530793"/>
    <w:rsid w:val="00530D62"/>
    <w:rsid w:val="0053307D"/>
    <w:rsid w:val="00544030"/>
    <w:rsid w:val="005454CE"/>
    <w:rsid w:val="005713F5"/>
    <w:rsid w:val="005745FE"/>
    <w:rsid w:val="00577215"/>
    <w:rsid w:val="005775BA"/>
    <w:rsid w:val="00590D44"/>
    <w:rsid w:val="0059438B"/>
    <w:rsid w:val="0059683B"/>
    <w:rsid w:val="005A379A"/>
    <w:rsid w:val="005A56DC"/>
    <w:rsid w:val="005B3D3C"/>
    <w:rsid w:val="005B57FD"/>
    <w:rsid w:val="005D452D"/>
    <w:rsid w:val="005D661B"/>
    <w:rsid w:val="005E33BE"/>
    <w:rsid w:val="005E6DBB"/>
    <w:rsid w:val="005F2307"/>
    <w:rsid w:val="005F475E"/>
    <w:rsid w:val="005F6B74"/>
    <w:rsid w:val="0060515A"/>
    <w:rsid w:val="0061072E"/>
    <w:rsid w:val="006313E2"/>
    <w:rsid w:val="0063227B"/>
    <w:rsid w:val="00636509"/>
    <w:rsid w:val="00661B4A"/>
    <w:rsid w:val="00671192"/>
    <w:rsid w:val="0067274E"/>
    <w:rsid w:val="0068016A"/>
    <w:rsid w:val="00681BC9"/>
    <w:rsid w:val="006A1B0A"/>
    <w:rsid w:val="006A4118"/>
    <w:rsid w:val="006B218A"/>
    <w:rsid w:val="006B260E"/>
    <w:rsid w:val="006C66F0"/>
    <w:rsid w:val="006E6E20"/>
    <w:rsid w:val="00705029"/>
    <w:rsid w:val="00721A5F"/>
    <w:rsid w:val="00735F17"/>
    <w:rsid w:val="00741F73"/>
    <w:rsid w:val="0075539A"/>
    <w:rsid w:val="00756A19"/>
    <w:rsid w:val="007664AA"/>
    <w:rsid w:val="00770A83"/>
    <w:rsid w:val="007975FF"/>
    <w:rsid w:val="007A68C0"/>
    <w:rsid w:val="007A7CF0"/>
    <w:rsid w:val="007C5B99"/>
    <w:rsid w:val="007C5F3A"/>
    <w:rsid w:val="007D3603"/>
    <w:rsid w:val="007E5F6D"/>
    <w:rsid w:val="007F0ABA"/>
    <w:rsid w:val="007F5966"/>
    <w:rsid w:val="008017EC"/>
    <w:rsid w:val="00810D79"/>
    <w:rsid w:val="00822EED"/>
    <w:rsid w:val="00823E2B"/>
    <w:rsid w:val="008250AD"/>
    <w:rsid w:val="00833272"/>
    <w:rsid w:val="008354A9"/>
    <w:rsid w:val="0086601F"/>
    <w:rsid w:val="00876C5A"/>
    <w:rsid w:val="008816B4"/>
    <w:rsid w:val="008A119C"/>
    <w:rsid w:val="008A7F7C"/>
    <w:rsid w:val="008B69FE"/>
    <w:rsid w:val="008B7BFC"/>
    <w:rsid w:val="008F4774"/>
    <w:rsid w:val="008F64B5"/>
    <w:rsid w:val="009132E8"/>
    <w:rsid w:val="009236B2"/>
    <w:rsid w:val="00952915"/>
    <w:rsid w:val="009529F6"/>
    <w:rsid w:val="009761B0"/>
    <w:rsid w:val="009917E3"/>
    <w:rsid w:val="009A0F7C"/>
    <w:rsid w:val="009A18FB"/>
    <w:rsid w:val="009B3515"/>
    <w:rsid w:val="009B66E3"/>
    <w:rsid w:val="009D31DE"/>
    <w:rsid w:val="009E1BE8"/>
    <w:rsid w:val="009E36A5"/>
    <w:rsid w:val="009E7ACC"/>
    <w:rsid w:val="009F2277"/>
    <w:rsid w:val="009F30A6"/>
    <w:rsid w:val="009F6344"/>
    <w:rsid w:val="009F65C4"/>
    <w:rsid w:val="00A169D5"/>
    <w:rsid w:val="00A337D3"/>
    <w:rsid w:val="00A3513E"/>
    <w:rsid w:val="00A37433"/>
    <w:rsid w:val="00A40553"/>
    <w:rsid w:val="00A43805"/>
    <w:rsid w:val="00A51A68"/>
    <w:rsid w:val="00A63E30"/>
    <w:rsid w:val="00A66787"/>
    <w:rsid w:val="00A669BF"/>
    <w:rsid w:val="00A77E73"/>
    <w:rsid w:val="00A81629"/>
    <w:rsid w:val="00A852F8"/>
    <w:rsid w:val="00A97578"/>
    <w:rsid w:val="00AA25E0"/>
    <w:rsid w:val="00AA30BF"/>
    <w:rsid w:val="00AB34BA"/>
    <w:rsid w:val="00AC227C"/>
    <w:rsid w:val="00AC3BF7"/>
    <w:rsid w:val="00AC49CE"/>
    <w:rsid w:val="00AD3FA9"/>
    <w:rsid w:val="00AD6004"/>
    <w:rsid w:val="00AD7292"/>
    <w:rsid w:val="00AF12DF"/>
    <w:rsid w:val="00AF5345"/>
    <w:rsid w:val="00B05B61"/>
    <w:rsid w:val="00B26267"/>
    <w:rsid w:val="00B32F23"/>
    <w:rsid w:val="00B358B9"/>
    <w:rsid w:val="00B40F2B"/>
    <w:rsid w:val="00B5014E"/>
    <w:rsid w:val="00B6753D"/>
    <w:rsid w:val="00B97F09"/>
    <w:rsid w:val="00BA0E66"/>
    <w:rsid w:val="00BB211F"/>
    <w:rsid w:val="00BC2FD5"/>
    <w:rsid w:val="00BD069A"/>
    <w:rsid w:val="00BD1926"/>
    <w:rsid w:val="00BD569D"/>
    <w:rsid w:val="00BD6600"/>
    <w:rsid w:val="00BE138B"/>
    <w:rsid w:val="00BF0BEC"/>
    <w:rsid w:val="00BF2554"/>
    <w:rsid w:val="00C10A76"/>
    <w:rsid w:val="00C40C72"/>
    <w:rsid w:val="00C4252B"/>
    <w:rsid w:val="00C57815"/>
    <w:rsid w:val="00C57FA5"/>
    <w:rsid w:val="00C65E06"/>
    <w:rsid w:val="00C7281D"/>
    <w:rsid w:val="00C75AB2"/>
    <w:rsid w:val="00CA254C"/>
    <w:rsid w:val="00CA359C"/>
    <w:rsid w:val="00CA3EB2"/>
    <w:rsid w:val="00CA5AFA"/>
    <w:rsid w:val="00CB45A7"/>
    <w:rsid w:val="00CE24E9"/>
    <w:rsid w:val="00CE2855"/>
    <w:rsid w:val="00CE6E09"/>
    <w:rsid w:val="00CF2FCE"/>
    <w:rsid w:val="00CF3023"/>
    <w:rsid w:val="00CF3FA7"/>
    <w:rsid w:val="00CF4AC6"/>
    <w:rsid w:val="00CF65BD"/>
    <w:rsid w:val="00CF7D19"/>
    <w:rsid w:val="00D05FC3"/>
    <w:rsid w:val="00D0625C"/>
    <w:rsid w:val="00D14296"/>
    <w:rsid w:val="00D257C9"/>
    <w:rsid w:val="00D37764"/>
    <w:rsid w:val="00D51538"/>
    <w:rsid w:val="00D62402"/>
    <w:rsid w:val="00D97D62"/>
    <w:rsid w:val="00DA11EE"/>
    <w:rsid w:val="00DA4EE5"/>
    <w:rsid w:val="00DA6C1B"/>
    <w:rsid w:val="00DC5370"/>
    <w:rsid w:val="00DF6814"/>
    <w:rsid w:val="00E072FE"/>
    <w:rsid w:val="00E35A8B"/>
    <w:rsid w:val="00E45C11"/>
    <w:rsid w:val="00E46E08"/>
    <w:rsid w:val="00E55AE0"/>
    <w:rsid w:val="00E57F17"/>
    <w:rsid w:val="00E6288E"/>
    <w:rsid w:val="00E63508"/>
    <w:rsid w:val="00E64D87"/>
    <w:rsid w:val="00E66FE2"/>
    <w:rsid w:val="00E707EE"/>
    <w:rsid w:val="00E80557"/>
    <w:rsid w:val="00E81187"/>
    <w:rsid w:val="00E8149B"/>
    <w:rsid w:val="00E91C02"/>
    <w:rsid w:val="00E925BE"/>
    <w:rsid w:val="00E9346C"/>
    <w:rsid w:val="00E94CD0"/>
    <w:rsid w:val="00E95E58"/>
    <w:rsid w:val="00EA161D"/>
    <w:rsid w:val="00EB67C2"/>
    <w:rsid w:val="00EC39E4"/>
    <w:rsid w:val="00EC3E73"/>
    <w:rsid w:val="00EC74EF"/>
    <w:rsid w:val="00EC79D6"/>
    <w:rsid w:val="00ED0D48"/>
    <w:rsid w:val="00EE2ED5"/>
    <w:rsid w:val="00EF437E"/>
    <w:rsid w:val="00F162E7"/>
    <w:rsid w:val="00F242CD"/>
    <w:rsid w:val="00F24F8E"/>
    <w:rsid w:val="00F30E72"/>
    <w:rsid w:val="00F33201"/>
    <w:rsid w:val="00F367D9"/>
    <w:rsid w:val="00F404CD"/>
    <w:rsid w:val="00F411AD"/>
    <w:rsid w:val="00F41F5D"/>
    <w:rsid w:val="00F44AF3"/>
    <w:rsid w:val="00F614DF"/>
    <w:rsid w:val="00F671ED"/>
    <w:rsid w:val="00F672D4"/>
    <w:rsid w:val="00F673B8"/>
    <w:rsid w:val="00F86972"/>
    <w:rsid w:val="00F9529A"/>
    <w:rsid w:val="00FB3453"/>
    <w:rsid w:val="00FB3F1A"/>
    <w:rsid w:val="00FB5A1C"/>
    <w:rsid w:val="00FD002F"/>
    <w:rsid w:val="00FD0519"/>
    <w:rsid w:val="00FD0830"/>
    <w:rsid w:val="00FD226D"/>
    <w:rsid w:val="00FD7972"/>
    <w:rsid w:val="00FE26ED"/>
    <w:rsid w:val="00FE46A0"/>
    <w:rsid w:val="00FE4A93"/>
    <w:rsid w:val="00FE5DE9"/>
    <w:rsid w:val="00FF517F"/>
    <w:rsid w:val="00FF6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D2893"/>
  <w15:docId w15:val="{F80870B8-C6D1-4D6D-A8CB-940C740D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5F"/>
  </w:style>
  <w:style w:type="paragraph" w:styleId="Heading1">
    <w:name w:val="heading 1"/>
    <w:basedOn w:val="Normal"/>
    <w:next w:val="Normal"/>
    <w:link w:val="Heading1Char"/>
    <w:uiPriority w:val="9"/>
    <w:qFormat/>
    <w:rsid w:val="006B2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D79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40553"/>
    <w:pPr>
      <w:ind w:left="720"/>
      <w:contextualSpacing/>
    </w:pPr>
  </w:style>
  <w:style w:type="character" w:customStyle="1" w:styleId="ayat">
    <w:name w:val="ayat"/>
    <w:basedOn w:val="DefaultParagraphFont"/>
    <w:rsid w:val="0042262B"/>
  </w:style>
  <w:style w:type="character" w:customStyle="1" w:styleId="arti">
    <w:name w:val="arti"/>
    <w:basedOn w:val="DefaultParagraphFont"/>
    <w:rsid w:val="00FF517F"/>
  </w:style>
  <w:style w:type="character" w:customStyle="1" w:styleId="Heading1Char">
    <w:name w:val="Heading 1 Char"/>
    <w:basedOn w:val="DefaultParagraphFont"/>
    <w:link w:val="Heading1"/>
    <w:uiPriority w:val="9"/>
    <w:rsid w:val="006B218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218A"/>
    <w:pPr>
      <w:outlineLvl w:val="9"/>
    </w:pPr>
  </w:style>
  <w:style w:type="paragraph" w:styleId="Header">
    <w:name w:val="header"/>
    <w:basedOn w:val="Normal"/>
    <w:link w:val="HeaderChar"/>
    <w:uiPriority w:val="99"/>
    <w:unhideWhenUsed/>
    <w:rsid w:val="00B0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61"/>
  </w:style>
  <w:style w:type="paragraph" w:styleId="Footer">
    <w:name w:val="footer"/>
    <w:basedOn w:val="Normal"/>
    <w:link w:val="FooterChar"/>
    <w:uiPriority w:val="99"/>
    <w:unhideWhenUsed/>
    <w:rsid w:val="00B05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B61"/>
  </w:style>
  <w:style w:type="paragraph" w:styleId="TOC2">
    <w:name w:val="toc 2"/>
    <w:basedOn w:val="Normal"/>
    <w:next w:val="Normal"/>
    <w:autoRedefine/>
    <w:uiPriority w:val="39"/>
    <w:unhideWhenUsed/>
    <w:rsid w:val="00A97578"/>
    <w:pPr>
      <w:tabs>
        <w:tab w:val="left" w:pos="72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CF3023"/>
    <w:pPr>
      <w:spacing w:after="100"/>
    </w:pPr>
    <w:rPr>
      <w:rFonts w:eastAsiaTheme="minorEastAsia" w:cs="Times New Roman"/>
    </w:rPr>
  </w:style>
  <w:style w:type="paragraph" w:styleId="TOC3">
    <w:name w:val="toc 3"/>
    <w:basedOn w:val="Normal"/>
    <w:next w:val="Normal"/>
    <w:autoRedefine/>
    <w:uiPriority w:val="39"/>
    <w:unhideWhenUsed/>
    <w:rsid w:val="00A97578"/>
    <w:pPr>
      <w:tabs>
        <w:tab w:val="left" w:pos="1260"/>
        <w:tab w:val="right" w:leader="dot" w:pos="9360"/>
      </w:tabs>
      <w:spacing w:after="100"/>
      <w:ind w:left="720"/>
    </w:pPr>
    <w:rPr>
      <w:rFonts w:eastAsiaTheme="minorEastAsia" w:cs="Times New Roman"/>
    </w:rPr>
  </w:style>
  <w:style w:type="character" w:styleId="Hyperlink">
    <w:name w:val="Hyperlink"/>
    <w:basedOn w:val="DefaultParagraphFont"/>
    <w:uiPriority w:val="99"/>
    <w:unhideWhenUsed/>
    <w:rsid w:val="00CF3023"/>
    <w:rPr>
      <w:color w:val="0563C1" w:themeColor="hyperlink"/>
      <w:u w:val="single"/>
    </w:rPr>
  </w:style>
  <w:style w:type="paragraph" w:styleId="BalloonText">
    <w:name w:val="Balloon Text"/>
    <w:basedOn w:val="Normal"/>
    <w:link w:val="BalloonTextChar"/>
    <w:uiPriority w:val="99"/>
    <w:semiHidden/>
    <w:unhideWhenUsed/>
    <w:rsid w:val="00596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83B"/>
    <w:rPr>
      <w:rFonts w:ascii="Tahoma" w:hAnsi="Tahoma" w:cs="Tahoma"/>
      <w:sz w:val="16"/>
      <w:szCs w:val="16"/>
    </w:rPr>
  </w:style>
  <w:style w:type="paragraph" w:styleId="NoSpacing">
    <w:name w:val="No Spacing"/>
    <w:uiPriority w:val="1"/>
    <w:qFormat/>
    <w:rsid w:val="00C65E06"/>
    <w:pPr>
      <w:spacing w:after="0" w:line="240" w:lineRule="auto"/>
    </w:pPr>
  </w:style>
  <w:style w:type="paragraph" w:styleId="BodyText">
    <w:name w:val="Body Text"/>
    <w:basedOn w:val="Normal"/>
    <w:link w:val="BodyTextChar"/>
    <w:uiPriority w:val="1"/>
    <w:qFormat/>
    <w:rsid w:val="001A3B21"/>
    <w:pPr>
      <w:widowControl w:val="0"/>
      <w:autoSpaceDE w:val="0"/>
      <w:autoSpaceDN w:val="0"/>
      <w:spacing w:after="0" w:line="240" w:lineRule="auto"/>
    </w:pPr>
    <w:rPr>
      <w:rFonts w:ascii="Arial" w:eastAsia="Arial" w:hAnsi="Arial" w:cs="Times New Roman"/>
      <w:i/>
      <w:sz w:val="24"/>
      <w:szCs w:val="24"/>
      <w:lang w:val="id" w:eastAsia="id"/>
    </w:rPr>
  </w:style>
  <w:style w:type="character" w:customStyle="1" w:styleId="BodyTextChar">
    <w:name w:val="Body Text Char"/>
    <w:basedOn w:val="DefaultParagraphFont"/>
    <w:link w:val="BodyText"/>
    <w:uiPriority w:val="1"/>
    <w:rsid w:val="001A3B21"/>
    <w:rPr>
      <w:rFonts w:ascii="Arial" w:eastAsia="Arial" w:hAnsi="Arial" w:cs="Times New Roman"/>
      <w:i/>
      <w:sz w:val="24"/>
      <w:szCs w:val="24"/>
      <w:lang w:val="id" w:eastAsia="id"/>
    </w:rPr>
  </w:style>
  <w:style w:type="table" w:styleId="TableGrid">
    <w:name w:val="Table Grid"/>
    <w:basedOn w:val="TableNormal"/>
    <w:uiPriority w:val="59"/>
    <w:rsid w:val="00373029"/>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C74E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CE2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D797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3078">
      <w:bodyDiv w:val="1"/>
      <w:marLeft w:val="0"/>
      <w:marRight w:val="0"/>
      <w:marTop w:val="0"/>
      <w:marBottom w:val="0"/>
      <w:divBdr>
        <w:top w:val="none" w:sz="0" w:space="0" w:color="auto"/>
        <w:left w:val="none" w:sz="0" w:space="0" w:color="auto"/>
        <w:bottom w:val="none" w:sz="0" w:space="0" w:color="auto"/>
        <w:right w:val="none" w:sz="0" w:space="0" w:color="auto"/>
      </w:divBdr>
    </w:div>
    <w:div w:id="54664946">
      <w:bodyDiv w:val="1"/>
      <w:marLeft w:val="0"/>
      <w:marRight w:val="0"/>
      <w:marTop w:val="0"/>
      <w:marBottom w:val="0"/>
      <w:divBdr>
        <w:top w:val="none" w:sz="0" w:space="0" w:color="auto"/>
        <w:left w:val="none" w:sz="0" w:space="0" w:color="auto"/>
        <w:bottom w:val="none" w:sz="0" w:space="0" w:color="auto"/>
        <w:right w:val="none" w:sz="0" w:space="0" w:color="auto"/>
      </w:divBdr>
    </w:div>
    <w:div w:id="147405238">
      <w:bodyDiv w:val="1"/>
      <w:marLeft w:val="0"/>
      <w:marRight w:val="0"/>
      <w:marTop w:val="0"/>
      <w:marBottom w:val="0"/>
      <w:divBdr>
        <w:top w:val="none" w:sz="0" w:space="0" w:color="auto"/>
        <w:left w:val="none" w:sz="0" w:space="0" w:color="auto"/>
        <w:bottom w:val="none" w:sz="0" w:space="0" w:color="auto"/>
        <w:right w:val="none" w:sz="0" w:space="0" w:color="auto"/>
      </w:divBdr>
    </w:div>
    <w:div w:id="220097180">
      <w:bodyDiv w:val="1"/>
      <w:marLeft w:val="0"/>
      <w:marRight w:val="0"/>
      <w:marTop w:val="0"/>
      <w:marBottom w:val="0"/>
      <w:divBdr>
        <w:top w:val="none" w:sz="0" w:space="0" w:color="auto"/>
        <w:left w:val="none" w:sz="0" w:space="0" w:color="auto"/>
        <w:bottom w:val="none" w:sz="0" w:space="0" w:color="auto"/>
        <w:right w:val="none" w:sz="0" w:space="0" w:color="auto"/>
      </w:divBdr>
    </w:div>
    <w:div w:id="222525690">
      <w:bodyDiv w:val="1"/>
      <w:marLeft w:val="0"/>
      <w:marRight w:val="0"/>
      <w:marTop w:val="0"/>
      <w:marBottom w:val="0"/>
      <w:divBdr>
        <w:top w:val="none" w:sz="0" w:space="0" w:color="auto"/>
        <w:left w:val="none" w:sz="0" w:space="0" w:color="auto"/>
        <w:bottom w:val="none" w:sz="0" w:space="0" w:color="auto"/>
        <w:right w:val="none" w:sz="0" w:space="0" w:color="auto"/>
      </w:divBdr>
    </w:div>
    <w:div w:id="409815584">
      <w:bodyDiv w:val="1"/>
      <w:marLeft w:val="0"/>
      <w:marRight w:val="0"/>
      <w:marTop w:val="0"/>
      <w:marBottom w:val="0"/>
      <w:divBdr>
        <w:top w:val="none" w:sz="0" w:space="0" w:color="auto"/>
        <w:left w:val="none" w:sz="0" w:space="0" w:color="auto"/>
        <w:bottom w:val="none" w:sz="0" w:space="0" w:color="auto"/>
        <w:right w:val="none" w:sz="0" w:space="0" w:color="auto"/>
      </w:divBdr>
    </w:div>
    <w:div w:id="609044595">
      <w:bodyDiv w:val="1"/>
      <w:marLeft w:val="0"/>
      <w:marRight w:val="0"/>
      <w:marTop w:val="0"/>
      <w:marBottom w:val="0"/>
      <w:divBdr>
        <w:top w:val="none" w:sz="0" w:space="0" w:color="auto"/>
        <w:left w:val="none" w:sz="0" w:space="0" w:color="auto"/>
        <w:bottom w:val="none" w:sz="0" w:space="0" w:color="auto"/>
        <w:right w:val="none" w:sz="0" w:space="0" w:color="auto"/>
      </w:divBdr>
    </w:div>
    <w:div w:id="754203878">
      <w:bodyDiv w:val="1"/>
      <w:marLeft w:val="0"/>
      <w:marRight w:val="0"/>
      <w:marTop w:val="0"/>
      <w:marBottom w:val="0"/>
      <w:divBdr>
        <w:top w:val="none" w:sz="0" w:space="0" w:color="auto"/>
        <w:left w:val="none" w:sz="0" w:space="0" w:color="auto"/>
        <w:bottom w:val="none" w:sz="0" w:space="0" w:color="auto"/>
        <w:right w:val="none" w:sz="0" w:space="0" w:color="auto"/>
      </w:divBdr>
    </w:div>
    <w:div w:id="940457117">
      <w:bodyDiv w:val="1"/>
      <w:marLeft w:val="0"/>
      <w:marRight w:val="0"/>
      <w:marTop w:val="0"/>
      <w:marBottom w:val="0"/>
      <w:divBdr>
        <w:top w:val="none" w:sz="0" w:space="0" w:color="auto"/>
        <w:left w:val="none" w:sz="0" w:space="0" w:color="auto"/>
        <w:bottom w:val="none" w:sz="0" w:space="0" w:color="auto"/>
        <w:right w:val="none" w:sz="0" w:space="0" w:color="auto"/>
      </w:divBdr>
    </w:div>
    <w:div w:id="1005864275">
      <w:bodyDiv w:val="1"/>
      <w:marLeft w:val="0"/>
      <w:marRight w:val="0"/>
      <w:marTop w:val="0"/>
      <w:marBottom w:val="0"/>
      <w:divBdr>
        <w:top w:val="none" w:sz="0" w:space="0" w:color="auto"/>
        <w:left w:val="none" w:sz="0" w:space="0" w:color="auto"/>
        <w:bottom w:val="none" w:sz="0" w:space="0" w:color="auto"/>
        <w:right w:val="none" w:sz="0" w:space="0" w:color="auto"/>
      </w:divBdr>
    </w:div>
    <w:div w:id="1119228989">
      <w:bodyDiv w:val="1"/>
      <w:marLeft w:val="0"/>
      <w:marRight w:val="0"/>
      <w:marTop w:val="0"/>
      <w:marBottom w:val="0"/>
      <w:divBdr>
        <w:top w:val="none" w:sz="0" w:space="0" w:color="auto"/>
        <w:left w:val="none" w:sz="0" w:space="0" w:color="auto"/>
        <w:bottom w:val="none" w:sz="0" w:space="0" w:color="auto"/>
        <w:right w:val="none" w:sz="0" w:space="0" w:color="auto"/>
      </w:divBdr>
    </w:div>
    <w:div w:id="1253121691">
      <w:bodyDiv w:val="1"/>
      <w:marLeft w:val="0"/>
      <w:marRight w:val="0"/>
      <w:marTop w:val="0"/>
      <w:marBottom w:val="0"/>
      <w:divBdr>
        <w:top w:val="none" w:sz="0" w:space="0" w:color="auto"/>
        <w:left w:val="none" w:sz="0" w:space="0" w:color="auto"/>
        <w:bottom w:val="none" w:sz="0" w:space="0" w:color="auto"/>
        <w:right w:val="none" w:sz="0" w:space="0" w:color="auto"/>
      </w:divBdr>
    </w:div>
    <w:div w:id="1278365696">
      <w:bodyDiv w:val="1"/>
      <w:marLeft w:val="0"/>
      <w:marRight w:val="0"/>
      <w:marTop w:val="0"/>
      <w:marBottom w:val="0"/>
      <w:divBdr>
        <w:top w:val="none" w:sz="0" w:space="0" w:color="auto"/>
        <w:left w:val="none" w:sz="0" w:space="0" w:color="auto"/>
        <w:bottom w:val="none" w:sz="0" w:space="0" w:color="auto"/>
        <w:right w:val="none" w:sz="0" w:space="0" w:color="auto"/>
      </w:divBdr>
    </w:div>
    <w:div w:id="1307587486">
      <w:bodyDiv w:val="1"/>
      <w:marLeft w:val="0"/>
      <w:marRight w:val="0"/>
      <w:marTop w:val="0"/>
      <w:marBottom w:val="0"/>
      <w:divBdr>
        <w:top w:val="none" w:sz="0" w:space="0" w:color="auto"/>
        <w:left w:val="none" w:sz="0" w:space="0" w:color="auto"/>
        <w:bottom w:val="none" w:sz="0" w:space="0" w:color="auto"/>
        <w:right w:val="none" w:sz="0" w:space="0" w:color="auto"/>
      </w:divBdr>
    </w:div>
    <w:div w:id="1446196826">
      <w:bodyDiv w:val="1"/>
      <w:marLeft w:val="0"/>
      <w:marRight w:val="0"/>
      <w:marTop w:val="0"/>
      <w:marBottom w:val="0"/>
      <w:divBdr>
        <w:top w:val="none" w:sz="0" w:space="0" w:color="auto"/>
        <w:left w:val="none" w:sz="0" w:space="0" w:color="auto"/>
        <w:bottom w:val="none" w:sz="0" w:space="0" w:color="auto"/>
        <w:right w:val="none" w:sz="0" w:space="0" w:color="auto"/>
      </w:divBdr>
    </w:div>
    <w:div w:id="1555309857">
      <w:bodyDiv w:val="1"/>
      <w:marLeft w:val="0"/>
      <w:marRight w:val="0"/>
      <w:marTop w:val="0"/>
      <w:marBottom w:val="0"/>
      <w:divBdr>
        <w:top w:val="none" w:sz="0" w:space="0" w:color="auto"/>
        <w:left w:val="none" w:sz="0" w:space="0" w:color="auto"/>
        <w:bottom w:val="none" w:sz="0" w:space="0" w:color="auto"/>
        <w:right w:val="none" w:sz="0" w:space="0" w:color="auto"/>
      </w:divBdr>
    </w:div>
    <w:div w:id="1592818096">
      <w:bodyDiv w:val="1"/>
      <w:marLeft w:val="0"/>
      <w:marRight w:val="0"/>
      <w:marTop w:val="0"/>
      <w:marBottom w:val="0"/>
      <w:divBdr>
        <w:top w:val="none" w:sz="0" w:space="0" w:color="auto"/>
        <w:left w:val="none" w:sz="0" w:space="0" w:color="auto"/>
        <w:bottom w:val="none" w:sz="0" w:space="0" w:color="auto"/>
        <w:right w:val="none" w:sz="0" w:space="0" w:color="auto"/>
      </w:divBdr>
    </w:div>
    <w:div w:id="1625698591">
      <w:bodyDiv w:val="1"/>
      <w:marLeft w:val="0"/>
      <w:marRight w:val="0"/>
      <w:marTop w:val="0"/>
      <w:marBottom w:val="0"/>
      <w:divBdr>
        <w:top w:val="none" w:sz="0" w:space="0" w:color="auto"/>
        <w:left w:val="none" w:sz="0" w:space="0" w:color="auto"/>
        <w:bottom w:val="none" w:sz="0" w:space="0" w:color="auto"/>
        <w:right w:val="none" w:sz="0" w:space="0" w:color="auto"/>
      </w:divBdr>
    </w:div>
    <w:div w:id="1667514667">
      <w:bodyDiv w:val="1"/>
      <w:marLeft w:val="0"/>
      <w:marRight w:val="0"/>
      <w:marTop w:val="0"/>
      <w:marBottom w:val="0"/>
      <w:divBdr>
        <w:top w:val="none" w:sz="0" w:space="0" w:color="auto"/>
        <w:left w:val="none" w:sz="0" w:space="0" w:color="auto"/>
        <w:bottom w:val="none" w:sz="0" w:space="0" w:color="auto"/>
        <w:right w:val="none" w:sz="0" w:space="0" w:color="auto"/>
      </w:divBdr>
    </w:div>
    <w:div w:id="1788040561">
      <w:bodyDiv w:val="1"/>
      <w:marLeft w:val="0"/>
      <w:marRight w:val="0"/>
      <w:marTop w:val="0"/>
      <w:marBottom w:val="0"/>
      <w:divBdr>
        <w:top w:val="none" w:sz="0" w:space="0" w:color="auto"/>
        <w:left w:val="none" w:sz="0" w:space="0" w:color="auto"/>
        <w:bottom w:val="none" w:sz="0" w:space="0" w:color="auto"/>
        <w:right w:val="none" w:sz="0" w:space="0" w:color="auto"/>
      </w:divBdr>
    </w:div>
    <w:div w:id="1975522925">
      <w:bodyDiv w:val="1"/>
      <w:marLeft w:val="0"/>
      <w:marRight w:val="0"/>
      <w:marTop w:val="0"/>
      <w:marBottom w:val="0"/>
      <w:divBdr>
        <w:top w:val="none" w:sz="0" w:space="0" w:color="auto"/>
        <w:left w:val="none" w:sz="0" w:space="0" w:color="auto"/>
        <w:bottom w:val="none" w:sz="0" w:space="0" w:color="auto"/>
        <w:right w:val="none" w:sz="0" w:space="0" w:color="auto"/>
      </w:divBdr>
    </w:div>
    <w:div w:id="21197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80CE-9D2F-40AB-ADE9-CEBAC986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amirulloh8grd@gmail.com</dc:creator>
  <cp:lastModifiedBy>Microsoft account</cp:lastModifiedBy>
  <cp:revision>3</cp:revision>
  <cp:lastPrinted>2020-08-24T14:42:00Z</cp:lastPrinted>
  <dcterms:created xsi:type="dcterms:W3CDTF">2023-12-10T23:49:00Z</dcterms:created>
  <dcterms:modified xsi:type="dcterms:W3CDTF">2025-12-15T00:43:00Z</dcterms:modified>
</cp:coreProperties>
</file>